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jc w:val="center"/>
        <w:rPr>
          <w:rFonts w:ascii="Verdana" w:cs="Verdana" w:eastAsia="Verdana" w:hAnsi="Verdana"/>
          <w:b w:val="1"/>
          <w:color w:val="333333"/>
          <w:sz w:val="27"/>
          <w:szCs w:val="27"/>
        </w:rPr>
      </w:pPr>
      <w:bookmarkStart w:colFirst="0" w:colLast="0" w:name="_j774786uvhu7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333333"/>
          <w:sz w:val="27"/>
          <w:szCs w:val="27"/>
          <w:rtl w:val="0"/>
        </w:rPr>
        <w:t xml:space="preserve">HS DP Math Summer 2021 Assignments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Rising 11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graders entering a two-year DP Math course: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Summer assignments are to be created by the DP Math teachers that will be receiving these scholars during the 2021-2022 school year. As such, the assignments can be personalized to meet the needs of the scholars on each campus with regards to preparation for the DP Math course.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 is the recommendation of the High School Math C&amp;I Specialist, in consultation with the network DP coordinator and the Math DPFs, that incoming scholars have a summer assignment that broadly introduces the course and requires them to reflect on what they already know about the initial components of your DP scope. This is a great time to assess assumed background knowledge from Algebra I or Geometry. In addition, some scholars may not have taken Algebra 2 and have not been introduced to inverses, set notation, square root/cubic/cube root/logarithmic functions and rational equations.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Scholars entering year two of a DP Math course or entering a one-year DP Math course: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Summer assignments are to be created by the DP Math teachers that will be receiving these scholars during the 2021-2022 school year. As such, the assignments can be personalized to meet the needs of the scholars on each campus with regards to preparation for the DP Math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 is the recommendation of the High School Math C&amp;I Specialist, in consultation with the network DP coordinator and the Math DPFs, that incoming scholars have a summer assignment that is centered around statistical regression. Ideally, scholars should find data on their own, organize the data, analyze the data, and draw/write a conclusion. This can include some teacher sources support in simple statistical processes and how to apply them to relevant kinds of data.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Combining Groups 4 and 5 Summer Assignments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previous years it has been suggested that Groups 4 and 5 combine their summer assignment. For guidance on that please use the following link.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https://docs.google.com/document/d/1sxFTY7Zr6c0IoQDej4LULmrK0HdHzUKZ5YRnl18Inc8/edit?usp=sharing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sxFTY7Zr6c0IoQDej4LULmrK0HdHzUKZ5YRnl18Inc8/edit?usp=sharing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