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rFonts w:ascii="Roboto" w:cs="Roboto" w:eastAsia="Roboto" w:hAnsi="Roboto"/>
          <w:b w:val="1"/>
          <w:color w:val="134f5c"/>
          <w:sz w:val="42"/>
          <w:szCs w:val="42"/>
        </w:rPr>
      </w:pPr>
      <w:bookmarkStart w:colFirst="0" w:colLast="0" w:name="_suhs5ns059dg" w:id="0"/>
      <w:bookmarkEnd w:id="0"/>
      <w:r w:rsidDel="00000000" w:rsidR="00000000" w:rsidRPr="00000000">
        <w:rPr>
          <w:rFonts w:ascii="Roboto" w:cs="Roboto" w:eastAsia="Roboto" w:hAnsi="Roboto"/>
          <w:b w:val="1"/>
          <w:color w:val="134f5c"/>
          <w:sz w:val="42"/>
          <w:szCs w:val="42"/>
          <w:rtl w:val="0"/>
        </w:rPr>
        <w:t xml:space="preserve">HUMANITIES SUMMER START</w:t>
      </w:r>
    </w:p>
    <w:p w:rsidR="00000000" w:rsidDel="00000000" w:rsidP="00000000" w:rsidRDefault="00000000" w:rsidRPr="00000000" w14:paraId="00000002">
      <w:pPr>
        <w:jc w:val="center"/>
        <w:rPr/>
      </w:pPr>
      <w:r w:rsidDel="00000000" w:rsidR="00000000" w:rsidRPr="00000000">
        <w:rPr>
          <w:rtl w:val="0"/>
        </w:rPr>
      </w:r>
    </w:p>
    <w:tbl>
      <w:tblPr>
        <w:tblStyle w:val="Table1"/>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tcBorders>
              <w:top w:color="b7b7b7" w:space="0" w:sz="12" w:val="single"/>
              <w:left w:color="b7b7b7" w:space="0" w:sz="12" w:val="single"/>
              <w:bottom w:color="b7b7b7" w:space="0" w:sz="12" w:val="single"/>
              <w:right w:color="b7b7b7"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555555"/>
                <w:sz w:val="25"/>
                <w:szCs w:val="25"/>
              </w:rPr>
            </w:pPr>
            <w:r w:rsidDel="00000000" w:rsidR="00000000" w:rsidRPr="00000000">
              <w:rPr>
                <w:rFonts w:ascii="Roboto" w:cs="Roboto" w:eastAsia="Roboto" w:hAnsi="Roboto"/>
                <w:b w:val="1"/>
                <w:color w:val="555555"/>
                <w:sz w:val="25"/>
                <w:szCs w:val="25"/>
                <w:rtl w:val="0"/>
              </w:rPr>
              <w:t xml:space="preserve">HUMANITIES ASSIGNMENT PART 1</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555555"/>
                <w:sz w:val="25"/>
                <w:szCs w:val="25"/>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555555"/>
                <w:sz w:val="25"/>
                <w:szCs w:val="25"/>
              </w:rPr>
            </w:pPr>
            <w:r w:rsidDel="00000000" w:rsidR="00000000" w:rsidRPr="00000000">
              <w:rPr>
                <w:rFonts w:ascii="Roboto" w:cs="Roboto" w:eastAsia="Roboto" w:hAnsi="Roboto"/>
                <w:color w:val="555555"/>
                <w:sz w:val="25"/>
                <w:szCs w:val="25"/>
                <w:rtl w:val="0"/>
              </w:rPr>
              <w:t xml:space="preserve">In 6th Grade you will begin to learn more about the world, its people, and its history though your studies in Humanities.  This is an important field of study because by understanding the world it helps us understand ourselves and prepares us to make the best choices for the future. Next year, your class will focus on learning world geography.  All parts of the summer assignment are designed to get you ready with a review of basic information and beginning skills practice. </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555555"/>
                <w:sz w:val="25"/>
                <w:szCs w:val="25"/>
              </w:rPr>
            </w:pPr>
            <w:r w:rsidDel="00000000" w:rsidR="00000000" w:rsidRPr="00000000">
              <w:rPr>
                <w:rtl w:val="0"/>
              </w:rPr>
            </w:r>
          </w:p>
          <w:p w:rsidR="00000000" w:rsidDel="00000000" w:rsidP="00000000" w:rsidRDefault="00000000" w:rsidRPr="00000000" w14:paraId="00000007">
            <w:pPr>
              <w:spacing w:line="240" w:lineRule="auto"/>
              <w:rPr>
                <w:rFonts w:ascii="Roboto" w:cs="Roboto" w:eastAsia="Roboto" w:hAnsi="Roboto"/>
                <w:color w:val="555555"/>
                <w:sz w:val="25"/>
                <w:szCs w:val="25"/>
              </w:rPr>
            </w:pPr>
            <w:r w:rsidDel="00000000" w:rsidR="00000000" w:rsidRPr="00000000">
              <w:rPr>
                <w:rFonts w:ascii="Roboto" w:cs="Roboto" w:eastAsia="Roboto" w:hAnsi="Roboto"/>
                <w:color w:val="555555"/>
                <w:sz w:val="25"/>
                <w:szCs w:val="25"/>
                <w:rtl w:val="0"/>
              </w:rPr>
              <w:t xml:space="preserve">Geography is the study of places and the relationships between people and their environments. Geographers explore both the physical properties of Earth’s surface and the human societies spread across it. They also examine how human culture interacts with the natural environment, and the way that locations and places can have an impact on people. Geography seeks to understand where things are found, why they are there, and how they develop and change over time.  </w:t>
            </w:r>
          </w:p>
          <w:p w:rsidR="00000000" w:rsidDel="00000000" w:rsidP="00000000" w:rsidRDefault="00000000" w:rsidRPr="00000000" w14:paraId="00000008">
            <w:pPr>
              <w:spacing w:line="240" w:lineRule="auto"/>
              <w:rPr>
                <w:rFonts w:ascii="Roboto" w:cs="Roboto" w:eastAsia="Roboto" w:hAnsi="Roboto"/>
                <w:color w:val="555555"/>
                <w:sz w:val="25"/>
                <w:szCs w:val="25"/>
              </w:rPr>
            </w:pPr>
            <w:r w:rsidDel="00000000" w:rsidR="00000000" w:rsidRPr="00000000">
              <w:rPr>
                <w:rtl w:val="0"/>
              </w:rPr>
            </w:r>
          </w:p>
          <w:p w:rsidR="00000000" w:rsidDel="00000000" w:rsidP="00000000" w:rsidRDefault="00000000" w:rsidRPr="00000000" w14:paraId="00000009">
            <w:pPr>
              <w:spacing w:line="240" w:lineRule="auto"/>
              <w:rPr>
                <w:rFonts w:ascii="Roboto" w:cs="Roboto" w:eastAsia="Roboto" w:hAnsi="Roboto"/>
                <w:color w:val="555555"/>
                <w:sz w:val="25"/>
                <w:szCs w:val="25"/>
              </w:rPr>
            </w:pPr>
            <w:r w:rsidDel="00000000" w:rsidR="00000000" w:rsidRPr="00000000">
              <w:rPr>
                <w:rFonts w:ascii="Roboto" w:cs="Roboto" w:eastAsia="Roboto" w:hAnsi="Roboto"/>
                <w:color w:val="555555"/>
                <w:sz w:val="25"/>
                <w:szCs w:val="25"/>
                <w:rtl w:val="0"/>
              </w:rPr>
              <w:t xml:space="preserve">Maps are the main ways that geographers communicate information. This assignment will help you learn some of the basics and practice reading maps. </w:t>
            </w:r>
          </w:p>
        </w:tc>
      </w:tr>
    </w:tbl>
    <w:p w:rsidR="00000000" w:rsidDel="00000000" w:rsidP="00000000" w:rsidRDefault="00000000" w:rsidRPr="00000000" w14:paraId="0000000A">
      <w:pPr>
        <w:shd w:fill="ffffff" w:val="clear"/>
        <w:spacing w:after="300" w:before="260" w:lineRule="auto"/>
        <w:jc w:val="center"/>
        <w:rPr>
          <w:rFonts w:ascii="Roboto" w:cs="Roboto" w:eastAsia="Roboto" w:hAnsi="Roboto"/>
          <w:b w:val="1"/>
          <w:color w:val="555555"/>
          <w:sz w:val="32"/>
          <w:szCs w:val="32"/>
          <w:highlight w:val="white"/>
        </w:rPr>
      </w:pPr>
      <w:r w:rsidDel="00000000" w:rsidR="00000000" w:rsidRPr="00000000">
        <w:rPr>
          <w:rFonts w:ascii="Roboto" w:cs="Roboto" w:eastAsia="Roboto" w:hAnsi="Roboto"/>
          <w:b w:val="1"/>
          <w:color w:val="555555"/>
          <w:sz w:val="32"/>
          <w:szCs w:val="32"/>
          <w:highlight w:val="white"/>
          <w:rtl w:val="0"/>
        </w:rPr>
        <w:t xml:space="preserve">Where in the World Are You?</w:t>
      </w:r>
    </w:p>
    <w:p w:rsidR="00000000" w:rsidDel="00000000" w:rsidP="00000000" w:rsidRDefault="00000000" w:rsidRPr="00000000" w14:paraId="0000000B">
      <w:pPr>
        <w:shd w:fill="ffffff" w:val="clear"/>
        <w:spacing w:after="300" w:before="260" w:lineRule="auto"/>
        <w:rPr>
          <w:rFonts w:ascii="Roboto" w:cs="Roboto" w:eastAsia="Roboto" w:hAnsi="Roboto"/>
          <w:color w:val="555555"/>
          <w:sz w:val="25"/>
          <w:szCs w:val="25"/>
          <w:highlight w:val="white"/>
        </w:rPr>
      </w:pPr>
      <w:r w:rsidDel="00000000" w:rsidR="00000000" w:rsidRPr="00000000">
        <w:rPr>
          <w:rFonts w:ascii="Roboto" w:cs="Roboto" w:eastAsia="Roboto" w:hAnsi="Roboto"/>
          <w:color w:val="555555"/>
          <w:sz w:val="25"/>
          <w:szCs w:val="25"/>
          <w:highlight w:val="white"/>
          <w:rtl w:val="0"/>
        </w:rPr>
        <w:t xml:space="preserve">Where are you in the world right now? You are probably in your home. Your home is in a neighborhood in a city. Your city is in a state. The state is in a country. And your country is on a continent. Seven continents cover Earth. Whew! Now where, exactly, did you say you were?</w:t>
      </w:r>
    </w:p>
    <w:p w:rsidR="00000000" w:rsidDel="00000000" w:rsidP="00000000" w:rsidRDefault="00000000" w:rsidRPr="00000000" w14:paraId="0000000C">
      <w:pPr>
        <w:shd w:fill="ffffff" w:val="clear"/>
        <w:spacing w:after="300" w:before="260" w:lineRule="auto"/>
        <w:rPr>
          <w:rFonts w:ascii="Roboto" w:cs="Roboto" w:eastAsia="Roboto" w:hAnsi="Roboto"/>
          <w:color w:val="555555"/>
          <w:sz w:val="25"/>
          <w:szCs w:val="25"/>
          <w:highlight w:val="white"/>
        </w:rPr>
      </w:pPr>
      <w:r w:rsidDel="00000000" w:rsidR="00000000" w:rsidRPr="00000000">
        <w:rPr>
          <w:rFonts w:ascii="Roboto" w:cs="Roboto" w:eastAsia="Roboto" w:hAnsi="Roboto"/>
          <w:color w:val="555555"/>
          <w:sz w:val="25"/>
          <w:szCs w:val="25"/>
          <w:highlight w:val="white"/>
          <w:rtl w:val="0"/>
        </w:rPr>
        <w:t xml:space="preserve"> People need to be able to describe where they are located. Sometimes you need to describe approximately where you are. Sometimes you need to describe exactly where you are. Because of this, people have found ways to describe their position on Earth. More than 4,000 years ago, people began using maps to show what the world looked like. Maps are information tools. We can use maps to find and study certain places. </w:t>
      </w:r>
    </w:p>
    <w:p w:rsidR="00000000" w:rsidDel="00000000" w:rsidP="00000000" w:rsidRDefault="00000000" w:rsidRPr="00000000" w14:paraId="0000000D">
      <w:pPr>
        <w:shd w:fill="ffffff" w:val="clear"/>
        <w:spacing w:after="300" w:before="260" w:lineRule="auto"/>
        <w:rPr>
          <w:rFonts w:ascii="Roboto" w:cs="Roboto" w:eastAsia="Roboto" w:hAnsi="Roboto"/>
          <w:color w:val="555555"/>
          <w:sz w:val="25"/>
          <w:szCs w:val="25"/>
          <w:highlight w:val="white"/>
        </w:rPr>
      </w:pPr>
      <w:r w:rsidDel="00000000" w:rsidR="00000000" w:rsidRPr="00000000">
        <w:rPr>
          <w:rFonts w:ascii="Roboto" w:cs="Roboto" w:eastAsia="Roboto" w:hAnsi="Roboto"/>
          <w:color w:val="555555"/>
          <w:sz w:val="25"/>
          <w:szCs w:val="25"/>
          <w:highlight w:val="white"/>
          <w:rtl w:val="0"/>
        </w:rPr>
        <w:t xml:space="preserve">Maps are models of Earth and its features. People who make maps are called cartographers. These map makers use points, lines, symbols and color to explain details on the maps. Maps are always drawn on a flat surface. Earth isn’t flat, though. Sometimes this makes a map hard to understand. That’s why globes were invented.</w:t>
      </w:r>
    </w:p>
    <w:p w:rsidR="00000000" w:rsidDel="00000000" w:rsidP="00000000" w:rsidRDefault="00000000" w:rsidRPr="00000000" w14:paraId="0000000E">
      <w:pPr>
        <w:shd w:fill="ffffff" w:val="clear"/>
        <w:spacing w:after="300" w:before="260" w:lineRule="auto"/>
        <w:rPr>
          <w:rFonts w:ascii="Roboto" w:cs="Roboto" w:eastAsia="Roboto" w:hAnsi="Roboto"/>
          <w:color w:val="555555"/>
          <w:sz w:val="25"/>
          <w:szCs w:val="25"/>
          <w:highlight w:val="white"/>
        </w:rPr>
      </w:pPr>
      <w:r w:rsidDel="00000000" w:rsidR="00000000" w:rsidRPr="00000000">
        <w:rPr>
          <w:rFonts w:ascii="Roboto" w:cs="Roboto" w:eastAsia="Roboto" w:hAnsi="Roboto"/>
          <w:color w:val="555555"/>
          <w:sz w:val="25"/>
          <w:szCs w:val="25"/>
          <w:highlight w:val="white"/>
          <w:rtl w:val="0"/>
        </w:rPr>
        <w:t xml:space="preserve"> Long ago, people did not understand the shape or size of Earth very well. Explorers began to gather good information about Earth’s features. Map makers began to show the world as a sphere. These special maps are called globes. Globes are great tools. On a globe, the places on Earth are in their correct positions. Globes show the correct shape of continents and bodies of water. Early explorers liked to use globes because they were easier to understand than maps. </w:t>
      </w:r>
    </w:p>
    <w:p w:rsidR="00000000" w:rsidDel="00000000" w:rsidP="00000000" w:rsidRDefault="00000000" w:rsidRPr="00000000" w14:paraId="0000000F">
      <w:pPr>
        <w:shd w:fill="ffffff" w:val="clear"/>
        <w:spacing w:after="300" w:before="260" w:lineRule="auto"/>
        <w:rPr>
          <w:rFonts w:ascii="Roboto" w:cs="Roboto" w:eastAsia="Roboto" w:hAnsi="Roboto"/>
          <w:color w:val="555555"/>
          <w:sz w:val="25"/>
          <w:szCs w:val="25"/>
          <w:highlight w:val="white"/>
        </w:rPr>
      </w:pPr>
      <w:r w:rsidDel="00000000" w:rsidR="00000000" w:rsidRPr="00000000">
        <w:rPr>
          <w:rFonts w:ascii="Roboto" w:cs="Roboto" w:eastAsia="Roboto" w:hAnsi="Roboto"/>
          <w:color w:val="555555"/>
          <w:sz w:val="25"/>
          <w:szCs w:val="25"/>
          <w:highlight w:val="white"/>
          <w:rtl w:val="0"/>
        </w:rPr>
        <w:t xml:space="preserve">Today people use both maps and globes. There are many different kinds of each. They can be used to find out all kinds of information about the world. Maps can help you learn about places and the people who live there. Knowing how to read maps is important.</w:t>
      </w:r>
    </w:p>
    <w:p w:rsidR="00000000" w:rsidDel="00000000" w:rsidP="00000000" w:rsidRDefault="00000000" w:rsidRPr="00000000" w14:paraId="00000010">
      <w:pPr>
        <w:shd w:fill="ffffff" w:val="clear"/>
        <w:spacing w:after="300" w:before="260" w:lineRule="auto"/>
        <w:rPr>
          <w:rFonts w:ascii="Roboto" w:cs="Roboto" w:eastAsia="Roboto" w:hAnsi="Roboto"/>
          <w:b w:val="1"/>
          <w:color w:val="555555"/>
          <w:sz w:val="25"/>
          <w:szCs w:val="25"/>
          <w:highlight w:val="white"/>
        </w:rPr>
      </w:pPr>
      <w:r w:rsidDel="00000000" w:rsidR="00000000" w:rsidRPr="00000000">
        <w:rPr>
          <w:rFonts w:ascii="Roboto" w:cs="Roboto" w:eastAsia="Roboto" w:hAnsi="Roboto"/>
          <w:b w:val="1"/>
          <w:color w:val="555555"/>
          <w:sz w:val="25"/>
          <w:szCs w:val="25"/>
          <w:highlight w:val="white"/>
          <w:rtl w:val="0"/>
        </w:rPr>
        <w:t xml:space="preserve">Maps </w:t>
      </w:r>
    </w:p>
    <w:p w:rsidR="00000000" w:rsidDel="00000000" w:rsidP="00000000" w:rsidRDefault="00000000" w:rsidRPr="00000000" w14:paraId="00000011">
      <w:pPr>
        <w:shd w:fill="ffffff" w:val="clear"/>
        <w:spacing w:after="300" w:before="260" w:lineRule="auto"/>
        <w:rPr>
          <w:rFonts w:ascii="Roboto" w:cs="Roboto" w:eastAsia="Roboto" w:hAnsi="Roboto"/>
          <w:color w:val="555555"/>
          <w:sz w:val="25"/>
          <w:szCs w:val="25"/>
          <w:highlight w:val="white"/>
        </w:rPr>
      </w:pPr>
      <w:r w:rsidDel="00000000" w:rsidR="00000000" w:rsidRPr="00000000">
        <w:rPr>
          <w:rFonts w:ascii="Roboto" w:cs="Roboto" w:eastAsia="Roboto" w:hAnsi="Roboto"/>
          <w:color w:val="555555"/>
          <w:sz w:val="25"/>
          <w:szCs w:val="25"/>
          <w:highlight w:val="white"/>
          <w:rtl w:val="0"/>
        </w:rPr>
        <w:t xml:space="preserve">There are many different types of maps. Not all maps look alike. They look different because they are used for different reasons. Cartographers often start with two basic types of maps. Then they add other information. Many maps start as either a physical map or a political map. </w:t>
      </w:r>
    </w:p>
    <w:p w:rsidR="00000000" w:rsidDel="00000000" w:rsidP="00000000" w:rsidRDefault="00000000" w:rsidRPr="00000000" w14:paraId="00000012">
      <w:pPr>
        <w:shd w:fill="ffffff" w:val="clear"/>
        <w:spacing w:after="300" w:before="260" w:lineRule="auto"/>
        <w:rPr>
          <w:rFonts w:ascii="Roboto" w:cs="Roboto" w:eastAsia="Roboto" w:hAnsi="Roboto"/>
          <w:color w:val="555555"/>
          <w:sz w:val="25"/>
          <w:szCs w:val="25"/>
          <w:highlight w:val="white"/>
        </w:rPr>
      </w:pPr>
      <w:r w:rsidDel="00000000" w:rsidR="00000000" w:rsidRPr="00000000">
        <w:rPr>
          <w:rFonts w:ascii="Roboto" w:cs="Roboto" w:eastAsia="Roboto" w:hAnsi="Roboto"/>
          <w:color w:val="555555"/>
          <w:sz w:val="25"/>
          <w:szCs w:val="25"/>
          <w:highlight w:val="white"/>
          <w:rtl w:val="0"/>
        </w:rPr>
        <w:t xml:space="preserve">Physical maps show what the land looks like. These maps show the borders of places. Borders are the outside edges of a place. Physical maps also show bodies of water and use different colors to show how the land looks. </w:t>
      </w:r>
      <w:r w:rsidDel="00000000" w:rsidR="00000000" w:rsidRPr="00000000">
        <w:drawing>
          <wp:anchor allowOverlap="1" behindDoc="0" distB="114300" distT="114300" distL="114300" distR="114300" hidden="0" layoutInCell="1" locked="0" relativeHeight="0" simplePos="0">
            <wp:simplePos x="0" y="0"/>
            <wp:positionH relativeFrom="column">
              <wp:posOffset>3514725</wp:posOffset>
            </wp:positionH>
            <wp:positionV relativeFrom="paragraph">
              <wp:posOffset>923925</wp:posOffset>
            </wp:positionV>
            <wp:extent cx="3436954" cy="2590800"/>
            <wp:effectExtent b="0" l="0" r="0" t="0"/>
            <wp:wrapSquare wrapText="bothSides" distB="114300" distT="114300" distL="114300" distR="114300"/>
            <wp:docPr id="6"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436954" cy="25908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-85724</wp:posOffset>
            </wp:positionH>
            <wp:positionV relativeFrom="paragraph">
              <wp:posOffset>923925</wp:posOffset>
            </wp:positionV>
            <wp:extent cx="3433763" cy="2588395"/>
            <wp:effectExtent b="0" l="0" r="0" t="0"/>
            <wp:wrapTopAndBottom distB="114300" distT="114300"/>
            <wp:docPr id="5"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3433763" cy="2588395"/>
                    </a:xfrm>
                    <a:prstGeom prst="rect"/>
                    <a:ln/>
                  </pic:spPr>
                </pic:pic>
              </a:graphicData>
            </a:graphic>
          </wp:anchor>
        </w:drawing>
      </w:r>
    </w:p>
    <w:p w:rsidR="00000000" w:rsidDel="00000000" w:rsidP="00000000" w:rsidRDefault="00000000" w:rsidRPr="00000000" w14:paraId="00000013">
      <w:pPr>
        <w:shd w:fill="ffffff" w:val="clear"/>
        <w:spacing w:after="300" w:before="260" w:lineRule="auto"/>
        <w:rPr>
          <w:rFonts w:ascii="Roboto" w:cs="Roboto" w:eastAsia="Roboto" w:hAnsi="Roboto"/>
          <w:color w:val="555555"/>
          <w:sz w:val="25"/>
          <w:szCs w:val="25"/>
          <w:highlight w:val="white"/>
        </w:rPr>
      </w:pPr>
      <w:r w:rsidDel="00000000" w:rsidR="00000000" w:rsidRPr="00000000">
        <w:rPr>
          <w:rtl w:val="0"/>
        </w:rPr>
      </w:r>
    </w:p>
    <w:p w:rsidR="00000000" w:rsidDel="00000000" w:rsidP="00000000" w:rsidRDefault="00000000" w:rsidRPr="00000000" w14:paraId="00000014">
      <w:pPr>
        <w:shd w:fill="ffffff" w:val="clear"/>
        <w:spacing w:after="300" w:before="260" w:lineRule="auto"/>
        <w:rPr>
          <w:rFonts w:ascii="Roboto" w:cs="Roboto" w:eastAsia="Roboto" w:hAnsi="Roboto"/>
          <w:color w:val="555555"/>
          <w:sz w:val="25"/>
          <w:szCs w:val="25"/>
          <w:highlight w:val="white"/>
        </w:rPr>
      </w:pPr>
      <w:r w:rsidDel="00000000" w:rsidR="00000000" w:rsidRPr="00000000">
        <w:rPr>
          <w:rFonts w:ascii="Roboto" w:cs="Roboto" w:eastAsia="Roboto" w:hAnsi="Roboto"/>
          <w:color w:val="555555"/>
          <w:sz w:val="25"/>
          <w:szCs w:val="25"/>
          <w:highlight w:val="white"/>
          <w:rtl w:val="0"/>
        </w:rPr>
        <w:t xml:space="preserve">Another type of map is the political map. This type of map shows countries and states and their capitals. Borders are clearly marked. Political  maps also show major cities in the states and countries. Many political maps use different colors to show different places. </w:t>
      </w:r>
    </w:p>
    <w:p w:rsidR="00000000" w:rsidDel="00000000" w:rsidP="00000000" w:rsidRDefault="00000000" w:rsidRPr="00000000" w14:paraId="00000015">
      <w:pPr>
        <w:shd w:fill="ffffff" w:val="clear"/>
        <w:spacing w:after="300" w:before="260" w:lineRule="auto"/>
        <w:rPr>
          <w:rFonts w:ascii="Roboto" w:cs="Roboto" w:eastAsia="Roboto" w:hAnsi="Roboto"/>
          <w:color w:val="555555"/>
          <w:sz w:val="25"/>
          <w:szCs w:val="25"/>
          <w:highlight w:val="white"/>
        </w:rPr>
      </w:pPr>
      <w:r w:rsidDel="00000000" w:rsidR="00000000" w:rsidRPr="00000000">
        <w:rPr>
          <w:rFonts w:ascii="Roboto" w:cs="Roboto" w:eastAsia="Roboto" w:hAnsi="Roboto"/>
          <w:color w:val="555555"/>
          <w:sz w:val="25"/>
          <w:szCs w:val="25"/>
          <w:highlight w:val="white"/>
          <w:rtl w:val="0"/>
        </w:rPr>
        <w:t xml:space="preserve">Even though there are different types of maps for many different purposes, most maps have a few things in common. Maps have a title, a map key, a compass rose and a scale. Many maps also include a grid.</w:t>
      </w:r>
    </w:p>
    <w:p w:rsidR="00000000" w:rsidDel="00000000" w:rsidP="00000000" w:rsidRDefault="00000000" w:rsidRPr="00000000" w14:paraId="00000016">
      <w:pPr>
        <w:shd w:fill="ffffff" w:val="clear"/>
        <w:spacing w:after="300" w:before="260" w:lineRule="auto"/>
        <w:rPr>
          <w:rFonts w:ascii="Roboto" w:cs="Roboto" w:eastAsia="Roboto" w:hAnsi="Roboto"/>
          <w:b w:val="1"/>
          <w:color w:val="555555"/>
          <w:sz w:val="25"/>
          <w:szCs w:val="25"/>
          <w:highlight w:val="white"/>
        </w:rPr>
      </w:pPr>
      <w:r w:rsidDel="00000000" w:rsidR="00000000" w:rsidRPr="00000000">
        <w:rPr>
          <w:rFonts w:ascii="Roboto" w:cs="Roboto" w:eastAsia="Roboto" w:hAnsi="Roboto"/>
          <w:b w:val="1"/>
          <w:color w:val="555555"/>
          <w:sz w:val="25"/>
          <w:szCs w:val="25"/>
          <w:highlight w:val="white"/>
          <w:rtl w:val="0"/>
        </w:rPr>
        <w:t xml:space="preserve">Title </w:t>
      </w:r>
    </w:p>
    <w:p w:rsidR="00000000" w:rsidDel="00000000" w:rsidP="00000000" w:rsidRDefault="00000000" w:rsidRPr="00000000" w14:paraId="00000017">
      <w:pPr>
        <w:shd w:fill="ffffff" w:val="clear"/>
        <w:spacing w:after="300" w:before="260" w:lineRule="auto"/>
        <w:rPr>
          <w:rFonts w:ascii="Roboto" w:cs="Roboto" w:eastAsia="Roboto" w:hAnsi="Roboto"/>
          <w:color w:val="555555"/>
          <w:sz w:val="25"/>
          <w:szCs w:val="25"/>
          <w:highlight w:val="white"/>
        </w:rPr>
      </w:pPr>
      <w:r w:rsidDel="00000000" w:rsidR="00000000" w:rsidRPr="00000000">
        <w:rPr>
          <w:rFonts w:ascii="Roboto" w:cs="Roboto" w:eastAsia="Roboto" w:hAnsi="Roboto"/>
          <w:color w:val="555555"/>
          <w:sz w:val="25"/>
          <w:szCs w:val="25"/>
          <w:highlight w:val="white"/>
          <w:rtl w:val="0"/>
        </w:rPr>
        <w:t xml:space="preserve">Maps have titles, just like books. The title of a map tells you the subject of the map. You can use the title of the map to help you decide if the map will give you the information you need. </w:t>
      </w:r>
    </w:p>
    <w:p w:rsidR="00000000" w:rsidDel="00000000" w:rsidP="00000000" w:rsidRDefault="00000000" w:rsidRPr="00000000" w14:paraId="00000018">
      <w:pPr>
        <w:shd w:fill="ffffff" w:val="clear"/>
        <w:spacing w:after="300" w:before="260" w:lineRule="auto"/>
        <w:rPr>
          <w:rFonts w:ascii="Roboto" w:cs="Roboto" w:eastAsia="Roboto" w:hAnsi="Roboto"/>
          <w:b w:val="1"/>
          <w:color w:val="555555"/>
          <w:sz w:val="25"/>
          <w:szCs w:val="25"/>
          <w:highlight w:val="white"/>
        </w:rPr>
      </w:pPr>
      <w:r w:rsidDel="00000000" w:rsidR="00000000" w:rsidRPr="00000000">
        <w:rPr>
          <w:rtl w:val="0"/>
        </w:rPr>
      </w:r>
    </w:p>
    <w:p w:rsidR="00000000" w:rsidDel="00000000" w:rsidP="00000000" w:rsidRDefault="00000000" w:rsidRPr="00000000" w14:paraId="00000019">
      <w:pPr>
        <w:shd w:fill="ffffff" w:val="clear"/>
        <w:spacing w:after="300" w:before="260" w:lineRule="auto"/>
        <w:rPr>
          <w:rFonts w:ascii="Roboto" w:cs="Roboto" w:eastAsia="Roboto" w:hAnsi="Roboto"/>
          <w:b w:val="1"/>
          <w:color w:val="555555"/>
          <w:sz w:val="25"/>
          <w:szCs w:val="25"/>
          <w:highlight w:val="white"/>
        </w:rPr>
      </w:pPr>
      <w:r w:rsidDel="00000000" w:rsidR="00000000" w:rsidRPr="00000000">
        <w:rPr>
          <w:rFonts w:ascii="Roboto" w:cs="Roboto" w:eastAsia="Roboto" w:hAnsi="Roboto"/>
          <w:b w:val="1"/>
          <w:color w:val="555555"/>
          <w:sz w:val="25"/>
          <w:szCs w:val="25"/>
          <w:highlight w:val="white"/>
          <w:rtl w:val="0"/>
        </w:rPr>
        <w:t xml:space="preserve">Map Key </w:t>
      </w:r>
    </w:p>
    <w:p w:rsidR="00000000" w:rsidDel="00000000" w:rsidP="00000000" w:rsidRDefault="00000000" w:rsidRPr="00000000" w14:paraId="0000001A">
      <w:pPr>
        <w:shd w:fill="ffffff" w:val="clear"/>
        <w:spacing w:after="300" w:before="260" w:lineRule="auto"/>
        <w:rPr>
          <w:rFonts w:ascii="Roboto" w:cs="Roboto" w:eastAsia="Roboto" w:hAnsi="Roboto"/>
          <w:color w:val="555555"/>
          <w:sz w:val="25"/>
          <w:szCs w:val="25"/>
          <w:highlight w:val="white"/>
        </w:rPr>
      </w:pPr>
      <w:r w:rsidDel="00000000" w:rsidR="00000000" w:rsidRPr="00000000">
        <w:rPr>
          <w:rFonts w:ascii="Roboto" w:cs="Roboto" w:eastAsia="Roboto" w:hAnsi="Roboto"/>
          <w:color w:val="555555"/>
          <w:sz w:val="25"/>
          <w:szCs w:val="25"/>
          <w:highlight w:val="white"/>
          <w:rtl w:val="0"/>
        </w:rPr>
        <w:t xml:space="preserve">The map key is an important part of the map. On most maps, the key is in a smaller box somewhere near the edge of the map. The key explains what symbols on the map stand for. Symbols are drawings or pictures on a map that stand for real things. Symbols can be colors, patterns, lines or special marks. They can stand for one thing on one map but mean something else on another map. It is important for you to study the map key before you begin using any map. </w:t>
      </w:r>
    </w:p>
    <w:p w:rsidR="00000000" w:rsidDel="00000000" w:rsidP="00000000" w:rsidRDefault="00000000" w:rsidRPr="00000000" w14:paraId="0000001B">
      <w:pPr>
        <w:shd w:fill="ffffff" w:val="clear"/>
        <w:spacing w:after="300" w:before="260" w:lineRule="auto"/>
        <w:rPr>
          <w:rFonts w:ascii="Roboto" w:cs="Roboto" w:eastAsia="Roboto" w:hAnsi="Roboto"/>
          <w:b w:val="1"/>
          <w:color w:val="555555"/>
          <w:sz w:val="25"/>
          <w:szCs w:val="25"/>
          <w:highlight w:val="white"/>
        </w:rPr>
      </w:pPr>
      <w:r w:rsidDel="00000000" w:rsidR="00000000" w:rsidRPr="00000000">
        <w:rPr>
          <w:rFonts w:ascii="Roboto" w:cs="Roboto" w:eastAsia="Roboto" w:hAnsi="Roboto"/>
          <w:b w:val="1"/>
          <w:color w:val="555555"/>
          <w:sz w:val="25"/>
          <w:szCs w:val="25"/>
          <w:highlight w:val="white"/>
          <w:rtl w:val="0"/>
        </w:rPr>
        <w:t xml:space="preserve">Compass Rose </w:t>
      </w:r>
    </w:p>
    <w:p w:rsidR="00000000" w:rsidDel="00000000" w:rsidP="00000000" w:rsidRDefault="00000000" w:rsidRPr="00000000" w14:paraId="0000001C">
      <w:pPr>
        <w:shd w:fill="ffffff" w:val="clear"/>
        <w:spacing w:after="300" w:before="260" w:lineRule="auto"/>
        <w:rPr>
          <w:rFonts w:ascii="Roboto" w:cs="Roboto" w:eastAsia="Roboto" w:hAnsi="Roboto"/>
          <w:color w:val="555555"/>
          <w:sz w:val="25"/>
          <w:szCs w:val="25"/>
          <w:highlight w:val="white"/>
        </w:rPr>
      </w:pPr>
      <w:r w:rsidDel="00000000" w:rsidR="00000000" w:rsidRPr="00000000">
        <w:rPr>
          <w:rFonts w:ascii="Roboto" w:cs="Roboto" w:eastAsia="Roboto" w:hAnsi="Roboto"/>
          <w:color w:val="555555"/>
          <w:sz w:val="25"/>
          <w:szCs w:val="25"/>
          <w:highlight w:val="white"/>
          <w:rtl w:val="0"/>
        </w:rPr>
        <w:t xml:space="preserve">The compass rose is a small drawing on the map that will help you find directions. It usually shows the four main, or cardinal, directions — north, south, east and west. A compass rose can also help you find the directions that are between the cardinal directions. These directions are called the intermediate directions. They are northwest, southwest, northeast and southeast. </w:t>
      </w:r>
    </w:p>
    <w:p w:rsidR="00000000" w:rsidDel="00000000" w:rsidP="00000000" w:rsidRDefault="00000000" w:rsidRPr="00000000" w14:paraId="0000001D">
      <w:pPr>
        <w:shd w:fill="ffffff" w:val="clear"/>
        <w:spacing w:after="300" w:before="260" w:lineRule="auto"/>
        <w:rPr>
          <w:rFonts w:ascii="Roboto" w:cs="Roboto" w:eastAsia="Roboto" w:hAnsi="Roboto"/>
          <w:b w:val="1"/>
          <w:color w:val="555555"/>
          <w:sz w:val="25"/>
          <w:szCs w:val="25"/>
          <w:highlight w:val="white"/>
        </w:rPr>
      </w:pPr>
      <w:r w:rsidDel="00000000" w:rsidR="00000000" w:rsidRPr="00000000">
        <w:rPr>
          <w:rFonts w:ascii="Roboto" w:cs="Roboto" w:eastAsia="Roboto" w:hAnsi="Roboto"/>
          <w:b w:val="1"/>
          <w:color w:val="555555"/>
          <w:sz w:val="25"/>
          <w:szCs w:val="25"/>
          <w:highlight w:val="white"/>
          <w:rtl w:val="0"/>
        </w:rPr>
        <w:t xml:space="preserve">Map Scale </w:t>
      </w:r>
    </w:p>
    <w:p w:rsidR="00000000" w:rsidDel="00000000" w:rsidP="00000000" w:rsidRDefault="00000000" w:rsidRPr="00000000" w14:paraId="0000001E">
      <w:pPr>
        <w:shd w:fill="ffffff" w:val="clear"/>
        <w:spacing w:after="300" w:before="260" w:lineRule="auto"/>
        <w:rPr>
          <w:rFonts w:ascii="Roboto" w:cs="Roboto" w:eastAsia="Roboto" w:hAnsi="Roboto"/>
          <w:color w:val="555555"/>
          <w:sz w:val="25"/>
          <w:szCs w:val="25"/>
          <w:highlight w:val="white"/>
        </w:rPr>
      </w:pPr>
      <w:r w:rsidDel="00000000" w:rsidR="00000000" w:rsidRPr="00000000">
        <w:rPr>
          <w:rFonts w:ascii="Roboto" w:cs="Roboto" w:eastAsia="Roboto" w:hAnsi="Roboto"/>
          <w:color w:val="555555"/>
          <w:sz w:val="25"/>
          <w:szCs w:val="25"/>
          <w:highlight w:val="white"/>
          <w:rtl w:val="0"/>
        </w:rPr>
        <w:t xml:space="preserve">The map scale helps you compare distances on a map with real distances in the world. You can use a map scale to help you find how far it really is between places on a map. Look at the map scale on the map to the left.</w:t>
      </w:r>
    </w:p>
    <w:p w:rsidR="00000000" w:rsidDel="00000000" w:rsidP="00000000" w:rsidRDefault="00000000" w:rsidRPr="00000000" w14:paraId="0000001F">
      <w:pPr>
        <w:shd w:fill="ffffff" w:val="clear"/>
        <w:spacing w:after="300" w:before="260" w:lineRule="auto"/>
        <w:rPr>
          <w:rFonts w:ascii="Roboto" w:cs="Roboto" w:eastAsia="Roboto" w:hAnsi="Roboto"/>
          <w:b w:val="1"/>
          <w:color w:val="555555"/>
          <w:sz w:val="25"/>
          <w:szCs w:val="25"/>
          <w:highlight w:val="white"/>
        </w:rPr>
      </w:pPr>
      <w:r w:rsidDel="00000000" w:rsidR="00000000" w:rsidRPr="00000000">
        <w:rPr>
          <w:rFonts w:ascii="Roboto" w:cs="Roboto" w:eastAsia="Roboto" w:hAnsi="Roboto"/>
          <w:b w:val="1"/>
          <w:color w:val="555555"/>
          <w:sz w:val="25"/>
          <w:szCs w:val="25"/>
          <w:highlight w:val="white"/>
          <w:rtl w:val="0"/>
        </w:rPr>
        <w:t xml:space="preserve">Grid </w:t>
      </w:r>
    </w:p>
    <w:p w:rsidR="00000000" w:rsidDel="00000000" w:rsidP="00000000" w:rsidRDefault="00000000" w:rsidRPr="00000000" w14:paraId="00000020">
      <w:pPr>
        <w:shd w:fill="ffffff" w:val="clear"/>
        <w:spacing w:after="300" w:before="260" w:lineRule="auto"/>
        <w:rPr>
          <w:rFonts w:ascii="Roboto" w:cs="Roboto" w:eastAsia="Roboto" w:hAnsi="Roboto"/>
          <w:color w:val="555555"/>
          <w:sz w:val="25"/>
          <w:szCs w:val="25"/>
          <w:highlight w:val="white"/>
        </w:rPr>
      </w:pPr>
      <w:r w:rsidDel="00000000" w:rsidR="00000000" w:rsidRPr="00000000">
        <w:rPr>
          <w:rFonts w:ascii="Roboto" w:cs="Roboto" w:eastAsia="Roboto" w:hAnsi="Roboto"/>
          <w:color w:val="555555"/>
          <w:sz w:val="25"/>
          <w:szCs w:val="25"/>
          <w:highlight w:val="white"/>
          <w:rtl w:val="0"/>
        </w:rPr>
        <w:t xml:space="preserve">To make it easier for you to find specific places on a map, cartographers sometimes add lines that cross each other in a pattern. This pattern of crossing lines is called a grid. The lines form boxes on the map. </w:t>
      </w:r>
    </w:p>
    <w:p w:rsidR="00000000" w:rsidDel="00000000" w:rsidP="00000000" w:rsidRDefault="00000000" w:rsidRPr="00000000" w14:paraId="00000021">
      <w:pPr>
        <w:shd w:fill="ffffff" w:val="clear"/>
        <w:spacing w:after="300" w:before="260" w:lineRule="auto"/>
        <w:rPr>
          <w:rFonts w:ascii="Roboto" w:cs="Roboto" w:eastAsia="Roboto" w:hAnsi="Roboto"/>
          <w:color w:val="555555"/>
          <w:sz w:val="25"/>
          <w:szCs w:val="25"/>
          <w:highlight w:val="white"/>
        </w:rPr>
      </w:pPr>
      <w:r w:rsidDel="00000000" w:rsidR="00000000" w:rsidRPr="00000000">
        <w:rPr>
          <w:rFonts w:ascii="Roboto" w:cs="Roboto" w:eastAsia="Roboto" w:hAnsi="Roboto"/>
          <w:color w:val="555555"/>
          <w:sz w:val="25"/>
          <w:szCs w:val="25"/>
          <w:highlight w:val="white"/>
          <w:rtl w:val="0"/>
        </w:rPr>
        <w:t xml:space="preserve">Some maps and globes use a specific grid system called latitude and longitude.  This system was designed as a grid for the whole world, using the equator and prime meridian as central points. Any location on Earth can be described using this grid system. </w:t>
      </w:r>
    </w:p>
    <w:p w:rsidR="00000000" w:rsidDel="00000000" w:rsidP="00000000" w:rsidRDefault="00000000" w:rsidRPr="00000000" w14:paraId="00000022">
      <w:pPr>
        <w:shd w:fill="ffffff" w:val="clear"/>
        <w:spacing w:after="300" w:before="260" w:lineRule="auto"/>
        <w:rPr>
          <w:rFonts w:ascii="Roboto" w:cs="Roboto" w:eastAsia="Roboto" w:hAnsi="Roboto"/>
          <w:color w:val="555555"/>
          <w:sz w:val="25"/>
          <w:szCs w:val="25"/>
          <w:highlight w:val="white"/>
        </w:rPr>
      </w:pPr>
      <w:r w:rsidDel="00000000" w:rsidR="00000000" w:rsidRPr="00000000">
        <w:rPr>
          <w:rFonts w:ascii="Roboto" w:cs="Roboto" w:eastAsia="Roboto" w:hAnsi="Roboto"/>
          <w:b w:val="1"/>
          <w:color w:val="555555"/>
          <w:sz w:val="25"/>
          <w:szCs w:val="25"/>
          <w:highlight w:val="white"/>
        </w:rPr>
        <w:drawing>
          <wp:inline distB="114300" distT="114300" distL="114300" distR="114300">
            <wp:extent cx="6858000" cy="3911600"/>
            <wp:effectExtent b="0" l="0" r="0" t="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6858000" cy="3911600"/>
                    </a:xfrm>
                    <a:prstGeom prst="rect"/>
                    <a:ln/>
                  </pic:spPr>
                </pic:pic>
              </a:graphicData>
            </a:graphic>
          </wp:inline>
        </w:drawing>
      </w:r>
      <w:r w:rsidDel="00000000" w:rsidR="00000000" w:rsidRPr="00000000">
        <w:rPr>
          <w:rtl w:val="0"/>
        </w:rPr>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d9ead3" w:val="clear"/>
            <w:tcMar>
              <w:top w:w="100.0" w:type="dxa"/>
              <w:left w:w="100.0" w:type="dxa"/>
              <w:bottom w:w="100.0" w:type="dxa"/>
              <w:right w:w="100.0" w:type="dxa"/>
            </w:tcMar>
            <w:vAlign w:val="top"/>
          </w:tcPr>
          <w:p w:rsidR="00000000" w:rsidDel="00000000" w:rsidP="00000000" w:rsidRDefault="00000000" w:rsidRPr="00000000" w14:paraId="00000023">
            <w:pPr>
              <w:spacing w:line="240" w:lineRule="auto"/>
              <w:ind w:left="0" w:firstLine="0"/>
              <w:rPr>
                <w:rFonts w:ascii="Roboto" w:cs="Roboto" w:eastAsia="Roboto" w:hAnsi="Roboto"/>
                <w:b w:val="1"/>
                <w:color w:val="555555"/>
                <w:sz w:val="25"/>
                <w:szCs w:val="25"/>
              </w:rPr>
            </w:pPr>
            <w:r w:rsidDel="00000000" w:rsidR="00000000" w:rsidRPr="00000000">
              <w:rPr>
                <w:rFonts w:ascii="Roboto" w:cs="Roboto" w:eastAsia="Roboto" w:hAnsi="Roboto"/>
                <w:b w:val="1"/>
                <w:color w:val="555555"/>
                <w:sz w:val="25"/>
                <w:szCs w:val="25"/>
                <w:rtl w:val="0"/>
              </w:rPr>
              <w:t xml:space="preserve"> Fill out the graphic organizer below using the map and information in this article. </w:t>
            </w:r>
          </w:p>
          <w:p w:rsidR="00000000" w:rsidDel="00000000" w:rsidP="00000000" w:rsidRDefault="00000000" w:rsidRPr="00000000" w14:paraId="00000024">
            <w:pPr>
              <w:numPr>
                <w:ilvl w:val="0"/>
                <w:numId w:val="1"/>
              </w:numPr>
              <w:spacing w:line="240" w:lineRule="auto"/>
              <w:ind w:left="720" w:hanging="360"/>
              <w:rPr>
                <w:rFonts w:ascii="Roboto" w:cs="Roboto" w:eastAsia="Roboto" w:hAnsi="Roboto"/>
                <w:b w:val="1"/>
                <w:color w:val="555555"/>
                <w:sz w:val="25"/>
                <w:szCs w:val="25"/>
                <w:u w:val="none"/>
              </w:rPr>
            </w:pPr>
            <w:r w:rsidDel="00000000" w:rsidR="00000000" w:rsidRPr="00000000">
              <w:rPr>
                <w:rFonts w:ascii="Roboto" w:cs="Roboto" w:eastAsia="Roboto" w:hAnsi="Roboto"/>
                <w:b w:val="1"/>
                <w:color w:val="555555"/>
                <w:sz w:val="25"/>
                <w:szCs w:val="25"/>
                <w:rtl w:val="0"/>
              </w:rPr>
              <w:t xml:space="preserve">Write a sentence in your own words describing the purpose of each map part. </w:t>
            </w:r>
          </w:p>
          <w:p w:rsidR="00000000" w:rsidDel="00000000" w:rsidP="00000000" w:rsidRDefault="00000000" w:rsidRPr="00000000" w14:paraId="00000025">
            <w:pPr>
              <w:numPr>
                <w:ilvl w:val="0"/>
                <w:numId w:val="1"/>
              </w:numPr>
              <w:spacing w:line="240" w:lineRule="auto"/>
              <w:ind w:left="720" w:hanging="360"/>
              <w:rPr>
                <w:rFonts w:ascii="Roboto" w:cs="Roboto" w:eastAsia="Roboto" w:hAnsi="Roboto"/>
                <w:b w:val="1"/>
                <w:color w:val="555555"/>
                <w:sz w:val="25"/>
                <w:szCs w:val="25"/>
                <w:u w:val="none"/>
              </w:rPr>
            </w:pPr>
            <w:r w:rsidDel="00000000" w:rsidR="00000000" w:rsidRPr="00000000">
              <w:rPr>
                <w:rFonts w:ascii="Roboto" w:cs="Roboto" w:eastAsia="Roboto" w:hAnsi="Roboto"/>
                <w:b w:val="1"/>
                <w:color w:val="555555"/>
                <w:sz w:val="25"/>
                <w:szCs w:val="25"/>
                <w:rtl w:val="0"/>
              </w:rPr>
              <w:t xml:space="preserve">Find each part of the map above.  Match the name of each part by putting the green number in the last column.  </w:t>
            </w:r>
            <w:r w:rsidDel="00000000" w:rsidR="00000000" w:rsidRPr="00000000">
              <w:rPr>
                <w:rtl w:val="0"/>
              </w:rPr>
            </w:r>
          </w:p>
        </w:tc>
      </w:tr>
    </w:tbl>
    <w:p w:rsidR="00000000" w:rsidDel="00000000" w:rsidP="00000000" w:rsidRDefault="00000000" w:rsidRPr="00000000" w14:paraId="00000026">
      <w:pPr>
        <w:shd w:fill="ffffff" w:val="clear"/>
        <w:spacing w:after="300" w:before="260" w:lineRule="auto"/>
        <w:rPr>
          <w:color w:val="555555"/>
          <w:sz w:val="24"/>
          <w:szCs w:val="24"/>
          <w:highlight w:val="white"/>
        </w:rPr>
      </w:pPr>
      <w:r w:rsidDel="00000000" w:rsidR="00000000" w:rsidRPr="00000000">
        <w:rPr>
          <w:rtl w:val="0"/>
        </w:rPr>
      </w:r>
    </w:p>
    <w:tbl>
      <w:tblPr>
        <w:tblStyle w:val="Table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350"/>
        <w:gridCol w:w="1470"/>
        <w:tblGridChange w:id="0">
          <w:tblGrid>
            <w:gridCol w:w="1980"/>
            <w:gridCol w:w="7350"/>
            <w:gridCol w:w="1470"/>
          </w:tblGrid>
        </w:tblGridChange>
      </w:tblGrid>
      <w:tr>
        <w:trPr>
          <w:trHeight w:val="486.05468749999994"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color w:val="45818e"/>
                <w:sz w:val="28"/>
                <w:szCs w:val="28"/>
                <w:highlight w:val="white"/>
              </w:rPr>
            </w:pPr>
            <w:r w:rsidDel="00000000" w:rsidR="00000000" w:rsidRPr="00000000">
              <w:rPr>
                <w:rFonts w:ascii="Roboto" w:cs="Roboto" w:eastAsia="Roboto" w:hAnsi="Roboto"/>
                <w:b w:val="1"/>
                <w:color w:val="45818e"/>
                <w:sz w:val="28"/>
                <w:szCs w:val="28"/>
                <w:highlight w:val="white"/>
                <w:rtl w:val="0"/>
              </w:rPr>
              <w:t xml:space="preserve">Map Part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45818e"/>
                <w:sz w:val="28"/>
                <w:szCs w:val="28"/>
                <w:highlight w:val="white"/>
              </w:rPr>
            </w:pPr>
            <w:r w:rsidDel="00000000" w:rsidR="00000000" w:rsidRPr="00000000">
              <w:rPr>
                <w:rFonts w:ascii="Roboto" w:cs="Roboto" w:eastAsia="Roboto" w:hAnsi="Roboto"/>
                <w:b w:val="1"/>
                <w:color w:val="45818e"/>
                <w:sz w:val="28"/>
                <w:szCs w:val="28"/>
                <w:highlight w:val="white"/>
                <w:rtl w:val="0"/>
              </w:rPr>
              <w:t xml:space="preserve">Description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color w:val="45818e"/>
                <w:sz w:val="24"/>
                <w:szCs w:val="24"/>
                <w:highlight w:val="white"/>
              </w:rPr>
            </w:pPr>
            <w:r w:rsidDel="00000000" w:rsidR="00000000" w:rsidRPr="00000000">
              <w:rPr>
                <w:rFonts w:ascii="Roboto" w:cs="Roboto" w:eastAsia="Roboto" w:hAnsi="Roboto"/>
                <w:b w:val="1"/>
                <w:color w:val="45818e"/>
                <w:sz w:val="24"/>
                <w:szCs w:val="24"/>
                <w:highlight w:val="white"/>
                <w:rtl w:val="0"/>
              </w:rPr>
              <w:t xml:space="preserve">Green Map </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color w:val="45818e"/>
                <w:sz w:val="24"/>
                <w:szCs w:val="24"/>
                <w:highlight w:val="white"/>
              </w:rPr>
            </w:pPr>
            <w:r w:rsidDel="00000000" w:rsidR="00000000" w:rsidRPr="00000000">
              <w:rPr>
                <w:rFonts w:ascii="Roboto" w:cs="Roboto" w:eastAsia="Roboto" w:hAnsi="Roboto"/>
                <w:b w:val="1"/>
                <w:color w:val="45818e"/>
                <w:sz w:val="24"/>
                <w:szCs w:val="24"/>
                <w:highlight w:val="white"/>
                <w:rtl w:val="0"/>
              </w:rPr>
              <w:t xml:space="preserve">Number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555555"/>
                <w:sz w:val="24"/>
                <w:szCs w:val="24"/>
                <w:highlight w:val="white"/>
              </w:rPr>
            </w:pPr>
            <w:r w:rsidDel="00000000" w:rsidR="00000000" w:rsidRPr="00000000">
              <w:rPr>
                <w:rFonts w:ascii="Roboto" w:cs="Roboto" w:eastAsia="Roboto" w:hAnsi="Roboto"/>
                <w:b w:val="1"/>
                <w:color w:val="555555"/>
                <w:sz w:val="24"/>
                <w:szCs w:val="24"/>
                <w:highlight w:val="white"/>
                <w:rtl w:val="0"/>
              </w:rPr>
              <w:t xml:space="preserve">Title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555555"/>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555555"/>
                <w:sz w:val="24"/>
                <w:szCs w:val="24"/>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555555"/>
                <w:sz w:val="24"/>
                <w:szCs w:val="24"/>
                <w:highlight w:val="white"/>
              </w:rPr>
            </w:pPr>
            <w:r w:rsidDel="00000000" w:rsidR="00000000" w:rsidRPr="00000000">
              <w:rPr>
                <w:rFonts w:ascii="Roboto" w:cs="Roboto" w:eastAsia="Roboto" w:hAnsi="Roboto"/>
                <w:b w:val="1"/>
                <w:color w:val="555555"/>
                <w:sz w:val="24"/>
                <w:szCs w:val="24"/>
                <w:highlight w:val="white"/>
                <w:rtl w:val="0"/>
              </w:rPr>
              <w:t xml:space="preserve">Key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555555"/>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555555"/>
                <w:sz w:val="24"/>
                <w:szCs w:val="24"/>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555555"/>
                <w:sz w:val="24"/>
                <w:szCs w:val="24"/>
                <w:highlight w:val="white"/>
              </w:rPr>
            </w:pPr>
            <w:r w:rsidDel="00000000" w:rsidR="00000000" w:rsidRPr="00000000">
              <w:rPr>
                <w:rFonts w:ascii="Roboto" w:cs="Roboto" w:eastAsia="Roboto" w:hAnsi="Roboto"/>
                <w:b w:val="1"/>
                <w:color w:val="555555"/>
                <w:sz w:val="24"/>
                <w:szCs w:val="24"/>
                <w:highlight w:val="white"/>
                <w:rtl w:val="0"/>
              </w:rPr>
              <w:t xml:space="preserve">Compass Rose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555555"/>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555555"/>
                <w:sz w:val="24"/>
                <w:szCs w:val="24"/>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555555"/>
                <w:sz w:val="24"/>
                <w:szCs w:val="24"/>
                <w:highlight w:val="white"/>
              </w:rPr>
            </w:pPr>
            <w:r w:rsidDel="00000000" w:rsidR="00000000" w:rsidRPr="00000000">
              <w:rPr>
                <w:rFonts w:ascii="Roboto" w:cs="Roboto" w:eastAsia="Roboto" w:hAnsi="Roboto"/>
                <w:b w:val="1"/>
                <w:color w:val="555555"/>
                <w:sz w:val="24"/>
                <w:szCs w:val="24"/>
                <w:highlight w:val="white"/>
                <w:rtl w:val="0"/>
              </w:rPr>
              <w:t xml:space="preserve">Scale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555555"/>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555555"/>
                <w:sz w:val="24"/>
                <w:szCs w:val="24"/>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555555"/>
                <w:sz w:val="24"/>
                <w:szCs w:val="24"/>
                <w:highlight w:val="white"/>
              </w:rPr>
            </w:pPr>
            <w:r w:rsidDel="00000000" w:rsidR="00000000" w:rsidRPr="00000000">
              <w:rPr>
                <w:rFonts w:ascii="Roboto" w:cs="Roboto" w:eastAsia="Roboto" w:hAnsi="Roboto"/>
                <w:b w:val="1"/>
                <w:color w:val="555555"/>
                <w:sz w:val="24"/>
                <w:szCs w:val="24"/>
                <w:highlight w:val="white"/>
                <w:rtl w:val="0"/>
              </w:rPr>
              <w:t xml:space="preserve">Grid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555555"/>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555555"/>
                <w:sz w:val="24"/>
                <w:szCs w:val="24"/>
                <w:highlight w:val="white"/>
              </w:rPr>
            </w:pPr>
            <w:r w:rsidDel="00000000" w:rsidR="00000000" w:rsidRPr="00000000">
              <w:rPr>
                <w:rtl w:val="0"/>
              </w:rPr>
            </w:r>
          </w:p>
        </w:tc>
      </w:tr>
    </w:tbl>
    <w:p w:rsidR="00000000" w:rsidDel="00000000" w:rsidP="00000000" w:rsidRDefault="00000000" w:rsidRPr="00000000" w14:paraId="0000003A">
      <w:pPr>
        <w:shd w:fill="ffffff" w:val="clear"/>
        <w:spacing w:after="300" w:before="260" w:lineRule="auto"/>
        <w:rPr>
          <w:color w:val="555555"/>
          <w:sz w:val="24"/>
          <w:szCs w:val="24"/>
          <w:highlight w:val="white"/>
        </w:rPr>
      </w:pPr>
      <w:r w:rsidDel="00000000" w:rsidR="00000000" w:rsidRPr="00000000">
        <w:rPr>
          <w:rtl w:val="0"/>
        </w:rPr>
      </w:r>
    </w:p>
    <w:p w:rsidR="00000000" w:rsidDel="00000000" w:rsidP="00000000" w:rsidRDefault="00000000" w:rsidRPr="00000000" w14:paraId="0000003B">
      <w:pPr>
        <w:shd w:fill="ffffff" w:val="clear"/>
        <w:spacing w:after="300" w:before="260" w:lineRule="auto"/>
        <w:rPr>
          <w:color w:val="555555"/>
          <w:sz w:val="24"/>
          <w:szCs w:val="24"/>
          <w:highlight w:val="white"/>
        </w:rPr>
      </w:pPr>
      <w:r w:rsidDel="00000000" w:rsidR="00000000" w:rsidRPr="00000000">
        <w:rPr>
          <w:rtl w:val="0"/>
        </w:rPr>
      </w:r>
    </w:p>
    <w:p w:rsidR="00000000" w:rsidDel="00000000" w:rsidP="00000000" w:rsidRDefault="00000000" w:rsidRPr="00000000" w14:paraId="0000003C">
      <w:pPr>
        <w:shd w:fill="ffffff" w:val="clear"/>
        <w:spacing w:after="300" w:before="260" w:lineRule="auto"/>
        <w:rPr>
          <w:color w:val="555555"/>
          <w:sz w:val="24"/>
          <w:szCs w:val="24"/>
          <w:highlight w:val="white"/>
        </w:rPr>
      </w:pPr>
      <w:r w:rsidDel="00000000" w:rsidR="00000000" w:rsidRPr="00000000">
        <w:rPr>
          <w:rtl w:val="0"/>
        </w:rPr>
      </w:r>
    </w:p>
    <w:tbl>
      <w:tblPr>
        <w:tblStyle w:val="Table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d9ead3" w:val="clear"/>
            <w:tcMar>
              <w:top w:w="100.0" w:type="dxa"/>
              <w:left w:w="100.0" w:type="dxa"/>
              <w:bottom w:w="100.0" w:type="dxa"/>
              <w:right w:w="100.0" w:type="dxa"/>
            </w:tcMar>
            <w:vAlign w:val="top"/>
          </w:tcPr>
          <w:p w:rsidR="00000000" w:rsidDel="00000000" w:rsidP="00000000" w:rsidRDefault="00000000" w:rsidRPr="00000000" w14:paraId="0000003D">
            <w:pPr>
              <w:spacing w:line="240" w:lineRule="auto"/>
              <w:rPr>
                <w:rFonts w:ascii="Roboto" w:cs="Roboto" w:eastAsia="Roboto" w:hAnsi="Roboto"/>
                <w:b w:val="1"/>
                <w:color w:val="555555"/>
                <w:sz w:val="25"/>
                <w:szCs w:val="25"/>
                <w:highlight w:val="white"/>
              </w:rPr>
            </w:pPr>
            <w:r w:rsidDel="00000000" w:rsidR="00000000" w:rsidRPr="00000000">
              <w:rPr>
                <w:rFonts w:ascii="Roboto" w:cs="Roboto" w:eastAsia="Roboto" w:hAnsi="Roboto"/>
                <w:b w:val="1"/>
                <w:sz w:val="25"/>
                <w:szCs w:val="25"/>
                <w:rtl w:val="0"/>
              </w:rPr>
              <w:t xml:space="preserve">Directions Practice: Use the maps below and answer the questions that follow after each one.  The compass rose has been labeled for you.</w:t>
            </w:r>
            <w:r w:rsidDel="00000000" w:rsidR="00000000" w:rsidRPr="00000000">
              <w:rPr>
                <w:rtl w:val="0"/>
              </w:rPr>
            </w:r>
          </w:p>
        </w:tc>
      </w:tr>
    </w:tbl>
    <w:p w:rsidR="00000000" w:rsidDel="00000000" w:rsidP="00000000" w:rsidRDefault="00000000" w:rsidRPr="00000000" w14:paraId="0000003E">
      <w:pPr>
        <w:shd w:fill="ffffff" w:val="clear"/>
        <w:spacing w:after="300" w:before="260" w:lineRule="auto"/>
        <w:rPr>
          <w:b w:val="1"/>
          <w:color w:val="555555"/>
          <w:sz w:val="24"/>
          <w:szCs w:val="24"/>
          <w:highlight w:val="white"/>
        </w:rPr>
      </w:pPr>
      <w:r w:rsidDel="00000000" w:rsidR="00000000" w:rsidRPr="00000000">
        <w:rPr>
          <w:b w:val="1"/>
          <w:color w:val="555555"/>
          <w:sz w:val="24"/>
          <w:szCs w:val="24"/>
          <w:highlight w:val="white"/>
        </w:rPr>
        <w:drawing>
          <wp:inline distB="114300" distT="114300" distL="114300" distR="114300">
            <wp:extent cx="6858000" cy="4635500"/>
            <wp:effectExtent b="0" l="0" r="0" t="0"/>
            <wp:docPr id="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6858000" cy="46355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numPr>
          <w:ilvl w:val="0"/>
          <w:numId w:val="3"/>
        </w:numPr>
        <w:shd w:fill="ffffff" w:val="clear"/>
        <w:spacing w:after="200" w:before="260" w:lineRule="auto"/>
        <w:ind w:left="720" w:hanging="360"/>
        <w:rPr>
          <w:rFonts w:ascii="Roboto" w:cs="Roboto" w:eastAsia="Roboto" w:hAnsi="Roboto"/>
          <w:b w:val="1"/>
          <w:color w:val="555555"/>
          <w:sz w:val="25"/>
          <w:szCs w:val="25"/>
          <w:highlight w:val="white"/>
        </w:rPr>
      </w:pPr>
      <w:r w:rsidDel="00000000" w:rsidR="00000000" w:rsidRPr="00000000">
        <w:rPr>
          <w:rFonts w:ascii="Roboto" w:cs="Roboto" w:eastAsia="Roboto" w:hAnsi="Roboto"/>
          <w:b w:val="1"/>
          <w:color w:val="555555"/>
          <w:sz w:val="25"/>
          <w:szCs w:val="25"/>
          <w:highlight w:val="white"/>
          <w:rtl w:val="0"/>
        </w:rPr>
        <w:t xml:space="preserve">What borders Texas to the North? </w:t>
      </w:r>
    </w:p>
    <w:p w:rsidR="00000000" w:rsidDel="00000000" w:rsidP="00000000" w:rsidRDefault="00000000" w:rsidRPr="00000000" w14:paraId="00000040">
      <w:pPr>
        <w:numPr>
          <w:ilvl w:val="0"/>
          <w:numId w:val="3"/>
        </w:numPr>
        <w:shd w:fill="ffffff" w:val="clear"/>
        <w:spacing w:after="200" w:before="0" w:lineRule="auto"/>
        <w:ind w:left="720" w:hanging="360"/>
        <w:rPr>
          <w:rFonts w:ascii="Roboto" w:cs="Roboto" w:eastAsia="Roboto" w:hAnsi="Roboto"/>
          <w:b w:val="1"/>
          <w:color w:val="555555"/>
          <w:sz w:val="25"/>
          <w:szCs w:val="25"/>
          <w:highlight w:val="white"/>
        </w:rPr>
      </w:pPr>
      <w:r w:rsidDel="00000000" w:rsidR="00000000" w:rsidRPr="00000000">
        <w:rPr>
          <w:rFonts w:ascii="Roboto" w:cs="Roboto" w:eastAsia="Roboto" w:hAnsi="Roboto"/>
          <w:b w:val="1"/>
          <w:color w:val="555555"/>
          <w:sz w:val="25"/>
          <w:szCs w:val="25"/>
          <w:highlight w:val="white"/>
          <w:rtl w:val="0"/>
        </w:rPr>
        <w:t xml:space="preserve">What borders Texas to the South?</w:t>
      </w:r>
    </w:p>
    <w:p w:rsidR="00000000" w:rsidDel="00000000" w:rsidP="00000000" w:rsidRDefault="00000000" w:rsidRPr="00000000" w14:paraId="00000041">
      <w:pPr>
        <w:numPr>
          <w:ilvl w:val="0"/>
          <w:numId w:val="3"/>
        </w:numPr>
        <w:shd w:fill="ffffff" w:val="clear"/>
        <w:spacing w:after="200" w:before="0" w:lineRule="auto"/>
        <w:ind w:left="720" w:hanging="360"/>
        <w:rPr>
          <w:rFonts w:ascii="Roboto" w:cs="Roboto" w:eastAsia="Roboto" w:hAnsi="Roboto"/>
          <w:b w:val="1"/>
          <w:color w:val="555555"/>
          <w:sz w:val="25"/>
          <w:szCs w:val="25"/>
          <w:highlight w:val="white"/>
        </w:rPr>
      </w:pPr>
      <w:r w:rsidDel="00000000" w:rsidR="00000000" w:rsidRPr="00000000">
        <w:rPr>
          <w:rFonts w:ascii="Roboto" w:cs="Roboto" w:eastAsia="Roboto" w:hAnsi="Roboto"/>
          <w:b w:val="1"/>
          <w:color w:val="555555"/>
          <w:sz w:val="25"/>
          <w:szCs w:val="25"/>
          <w:highlight w:val="white"/>
          <w:rtl w:val="0"/>
        </w:rPr>
        <w:t xml:space="preserve">What borders Texas to the East?</w:t>
      </w:r>
    </w:p>
    <w:p w:rsidR="00000000" w:rsidDel="00000000" w:rsidP="00000000" w:rsidRDefault="00000000" w:rsidRPr="00000000" w14:paraId="00000042">
      <w:pPr>
        <w:numPr>
          <w:ilvl w:val="0"/>
          <w:numId w:val="3"/>
        </w:numPr>
        <w:shd w:fill="ffffff" w:val="clear"/>
        <w:spacing w:after="200" w:before="0" w:lineRule="auto"/>
        <w:ind w:left="720" w:hanging="360"/>
        <w:rPr>
          <w:rFonts w:ascii="Roboto" w:cs="Roboto" w:eastAsia="Roboto" w:hAnsi="Roboto"/>
          <w:b w:val="1"/>
          <w:color w:val="555555"/>
          <w:sz w:val="25"/>
          <w:szCs w:val="25"/>
          <w:highlight w:val="white"/>
        </w:rPr>
      </w:pPr>
      <w:r w:rsidDel="00000000" w:rsidR="00000000" w:rsidRPr="00000000">
        <w:rPr>
          <w:rFonts w:ascii="Roboto" w:cs="Roboto" w:eastAsia="Roboto" w:hAnsi="Roboto"/>
          <w:b w:val="1"/>
          <w:color w:val="555555"/>
          <w:sz w:val="25"/>
          <w:szCs w:val="25"/>
          <w:highlight w:val="white"/>
          <w:rtl w:val="0"/>
        </w:rPr>
        <w:t xml:space="preserve">What borders Texas to the West?</w:t>
      </w:r>
    </w:p>
    <w:p w:rsidR="00000000" w:rsidDel="00000000" w:rsidP="00000000" w:rsidRDefault="00000000" w:rsidRPr="00000000" w14:paraId="00000043">
      <w:pPr>
        <w:numPr>
          <w:ilvl w:val="0"/>
          <w:numId w:val="3"/>
        </w:numPr>
        <w:shd w:fill="ffffff" w:val="clear"/>
        <w:spacing w:after="200" w:before="0" w:lineRule="auto"/>
        <w:ind w:left="720" w:hanging="360"/>
        <w:rPr>
          <w:rFonts w:ascii="Roboto" w:cs="Roboto" w:eastAsia="Roboto" w:hAnsi="Roboto"/>
          <w:b w:val="1"/>
          <w:color w:val="555555"/>
          <w:sz w:val="25"/>
          <w:szCs w:val="25"/>
          <w:highlight w:val="white"/>
        </w:rPr>
      </w:pPr>
      <w:r w:rsidDel="00000000" w:rsidR="00000000" w:rsidRPr="00000000">
        <w:rPr>
          <w:rFonts w:ascii="Roboto" w:cs="Roboto" w:eastAsia="Roboto" w:hAnsi="Roboto"/>
          <w:b w:val="1"/>
          <w:color w:val="555555"/>
          <w:sz w:val="25"/>
          <w:szCs w:val="25"/>
          <w:highlight w:val="white"/>
          <w:rtl w:val="0"/>
        </w:rPr>
        <w:t xml:space="preserve">From Texas, what direction is the Pacific Ocean?</w:t>
      </w:r>
    </w:p>
    <w:p w:rsidR="00000000" w:rsidDel="00000000" w:rsidP="00000000" w:rsidRDefault="00000000" w:rsidRPr="00000000" w14:paraId="00000044">
      <w:pPr>
        <w:numPr>
          <w:ilvl w:val="0"/>
          <w:numId w:val="3"/>
        </w:numPr>
        <w:shd w:fill="ffffff" w:val="clear"/>
        <w:spacing w:after="200" w:before="0" w:lineRule="auto"/>
        <w:ind w:left="720" w:hanging="360"/>
        <w:rPr>
          <w:rFonts w:ascii="Roboto" w:cs="Roboto" w:eastAsia="Roboto" w:hAnsi="Roboto"/>
          <w:b w:val="1"/>
          <w:color w:val="555555"/>
          <w:sz w:val="25"/>
          <w:szCs w:val="25"/>
          <w:highlight w:val="white"/>
        </w:rPr>
      </w:pPr>
      <w:r w:rsidDel="00000000" w:rsidR="00000000" w:rsidRPr="00000000">
        <w:rPr>
          <w:rFonts w:ascii="Roboto" w:cs="Roboto" w:eastAsia="Roboto" w:hAnsi="Roboto"/>
          <w:b w:val="1"/>
          <w:color w:val="555555"/>
          <w:sz w:val="25"/>
          <w:szCs w:val="25"/>
          <w:highlight w:val="white"/>
          <w:rtl w:val="0"/>
        </w:rPr>
        <w:t xml:space="preserve">What are three states that border the Pacific Ocean?</w:t>
      </w:r>
    </w:p>
    <w:p w:rsidR="00000000" w:rsidDel="00000000" w:rsidP="00000000" w:rsidRDefault="00000000" w:rsidRPr="00000000" w14:paraId="00000045">
      <w:pPr>
        <w:numPr>
          <w:ilvl w:val="0"/>
          <w:numId w:val="3"/>
        </w:numPr>
        <w:shd w:fill="ffffff" w:val="clear"/>
        <w:spacing w:after="200" w:before="0" w:lineRule="auto"/>
        <w:ind w:left="720" w:hanging="360"/>
        <w:rPr>
          <w:rFonts w:ascii="Roboto" w:cs="Roboto" w:eastAsia="Roboto" w:hAnsi="Roboto"/>
          <w:b w:val="1"/>
          <w:color w:val="555555"/>
          <w:sz w:val="25"/>
          <w:szCs w:val="25"/>
          <w:highlight w:val="white"/>
        </w:rPr>
      </w:pPr>
      <w:r w:rsidDel="00000000" w:rsidR="00000000" w:rsidRPr="00000000">
        <w:rPr>
          <w:rFonts w:ascii="Roboto" w:cs="Roboto" w:eastAsia="Roboto" w:hAnsi="Roboto"/>
          <w:b w:val="1"/>
          <w:color w:val="555555"/>
          <w:sz w:val="25"/>
          <w:szCs w:val="25"/>
          <w:highlight w:val="white"/>
          <w:rtl w:val="0"/>
        </w:rPr>
        <w:t xml:space="preserve">From Texas, what direction is Canada?</w:t>
      </w:r>
    </w:p>
    <w:p w:rsidR="00000000" w:rsidDel="00000000" w:rsidP="00000000" w:rsidRDefault="00000000" w:rsidRPr="00000000" w14:paraId="00000046">
      <w:pPr>
        <w:numPr>
          <w:ilvl w:val="0"/>
          <w:numId w:val="3"/>
        </w:numPr>
        <w:shd w:fill="ffffff" w:val="clear"/>
        <w:spacing w:after="200" w:before="0" w:lineRule="auto"/>
        <w:ind w:left="720" w:hanging="360"/>
        <w:rPr>
          <w:rFonts w:ascii="Roboto" w:cs="Roboto" w:eastAsia="Roboto" w:hAnsi="Roboto"/>
          <w:b w:val="1"/>
          <w:color w:val="555555"/>
          <w:sz w:val="25"/>
          <w:szCs w:val="25"/>
          <w:highlight w:val="white"/>
        </w:rPr>
      </w:pPr>
      <w:r w:rsidDel="00000000" w:rsidR="00000000" w:rsidRPr="00000000">
        <w:rPr>
          <w:rFonts w:ascii="Roboto" w:cs="Roboto" w:eastAsia="Roboto" w:hAnsi="Roboto"/>
          <w:b w:val="1"/>
          <w:color w:val="555555"/>
          <w:sz w:val="25"/>
          <w:szCs w:val="25"/>
          <w:highlight w:val="white"/>
          <w:rtl w:val="0"/>
        </w:rPr>
        <w:t xml:space="preserve">What states will you travel through to get to Canada from Texas?</w:t>
      </w:r>
    </w:p>
    <w:p w:rsidR="00000000" w:rsidDel="00000000" w:rsidP="00000000" w:rsidRDefault="00000000" w:rsidRPr="00000000" w14:paraId="00000047">
      <w:pPr>
        <w:numPr>
          <w:ilvl w:val="0"/>
          <w:numId w:val="3"/>
        </w:numPr>
        <w:shd w:fill="ffffff" w:val="clear"/>
        <w:spacing w:after="200" w:before="0" w:lineRule="auto"/>
        <w:ind w:left="720" w:hanging="360"/>
        <w:rPr>
          <w:rFonts w:ascii="Roboto" w:cs="Roboto" w:eastAsia="Roboto" w:hAnsi="Roboto"/>
          <w:b w:val="1"/>
          <w:color w:val="555555"/>
          <w:sz w:val="25"/>
          <w:szCs w:val="25"/>
          <w:highlight w:val="white"/>
        </w:rPr>
      </w:pPr>
      <w:r w:rsidDel="00000000" w:rsidR="00000000" w:rsidRPr="00000000">
        <w:rPr>
          <w:rFonts w:ascii="Roboto" w:cs="Roboto" w:eastAsia="Roboto" w:hAnsi="Roboto"/>
          <w:b w:val="1"/>
          <w:color w:val="555555"/>
          <w:sz w:val="25"/>
          <w:szCs w:val="25"/>
          <w:highlight w:val="white"/>
          <w:rtl w:val="0"/>
        </w:rPr>
        <w:t xml:space="preserve">From Texas, what direction is the Atlantic Ocean?</w:t>
      </w:r>
    </w:p>
    <w:p w:rsidR="00000000" w:rsidDel="00000000" w:rsidP="00000000" w:rsidRDefault="00000000" w:rsidRPr="00000000" w14:paraId="00000048">
      <w:pPr>
        <w:numPr>
          <w:ilvl w:val="0"/>
          <w:numId w:val="3"/>
        </w:numPr>
        <w:shd w:fill="ffffff" w:val="clear"/>
        <w:spacing w:after="200" w:before="260" w:lineRule="auto"/>
        <w:ind w:left="720" w:hanging="360"/>
        <w:rPr>
          <w:rFonts w:ascii="Roboto" w:cs="Roboto" w:eastAsia="Roboto" w:hAnsi="Roboto"/>
          <w:b w:val="1"/>
          <w:color w:val="555555"/>
          <w:sz w:val="25"/>
          <w:szCs w:val="25"/>
          <w:highlight w:val="white"/>
        </w:rPr>
      </w:pPr>
      <w:r w:rsidDel="00000000" w:rsidR="00000000" w:rsidRPr="00000000">
        <w:rPr>
          <w:rFonts w:ascii="Roboto" w:cs="Roboto" w:eastAsia="Roboto" w:hAnsi="Roboto"/>
          <w:b w:val="1"/>
          <w:color w:val="555555"/>
          <w:sz w:val="25"/>
          <w:szCs w:val="25"/>
          <w:highlight w:val="white"/>
          <w:rtl w:val="0"/>
        </w:rPr>
        <w:t xml:space="preserve">What state borders both the Atlantic Ocean and the Gulf of Mexico?</w:t>
      </w:r>
    </w:p>
    <w:p w:rsidR="00000000" w:rsidDel="00000000" w:rsidP="00000000" w:rsidRDefault="00000000" w:rsidRPr="00000000" w14:paraId="00000049">
      <w:pPr>
        <w:shd w:fill="ffffff" w:val="clear"/>
        <w:spacing w:after="300" w:before="260" w:lineRule="auto"/>
        <w:ind w:left="0" w:firstLine="0"/>
        <w:jc w:val="center"/>
        <w:rPr>
          <w:b w:val="1"/>
          <w:color w:val="555555"/>
          <w:sz w:val="24"/>
          <w:szCs w:val="24"/>
          <w:highlight w:val="white"/>
        </w:rPr>
      </w:pPr>
      <w:r w:rsidDel="00000000" w:rsidR="00000000" w:rsidRPr="00000000">
        <w:rPr>
          <w:b w:val="1"/>
          <w:color w:val="555555"/>
          <w:sz w:val="24"/>
          <w:szCs w:val="24"/>
          <w:highlight w:val="white"/>
        </w:rPr>
        <w:drawing>
          <wp:inline distB="114300" distT="114300" distL="114300" distR="114300">
            <wp:extent cx="6348413" cy="3738510"/>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6348413" cy="373851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hd w:fill="ffffff" w:val="clear"/>
        <w:spacing w:after="300" w:before="260" w:lineRule="auto"/>
        <w:ind w:left="0" w:firstLine="0"/>
        <w:rPr>
          <w:b w:val="1"/>
          <w:color w:val="555555"/>
          <w:sz w:val="24"/>
          <w:szCs w:val="24"/>
          <w:highlight w:val="white"/>
        </w:rPr>
      </w:pPr>
      <w:r w:rsidDel="00000000" w:rsidR="00000000" w:rsidRPr="00000000">
        <w:rPr>
          <w:b w:val="1"/>
          <w:color w:val="555555"/>
          <w:sz w:val="24"/>
          <w:szCs w:val="24"/>
          <w:highlight w:val="white"/>
          <w:rtl w:val="0"/>
        </w:rPr>
        <w:t xml:space="preserve">Highlight the correct answer:</w:t>
      </w:r>
    </w:p>
    <w:p w:rsidR="00000000" w:rsidDel="00000000" w:rsidP="00000000" w:rsidRDefault="00000000" w:rsidRPr="00000000" w14:paraId="0000004B">
      <w:pPr>
        <w:numPr>
          <w:ilvl w:val="0"/>
          <w:numId w:val="2"/>
        </w:numPr>
        <w:shd w:fill="ffffff" w:val="clear"/>
        <w:spacing w:after="300" w:before="260" w:lineRule="auto"/>
        <w:ind w:left="720" w:hanging="360"/>
        <w:rPr>
          <w:b w:val="1"/>
          <w:color w:val="555555"/>
          <w:sz w:val="24"/>
          <w:szCs w:val="24"/>
          <w:highlight w:val="white"/>
          <w:u w:val="none"/>
        </w:rPr>
      </w:pPr>
      <w:r w:rsidDel="00000000" w:rsidR="00000000" w:rsidRPr="00000000">
        <w:rPr>
          <w:b w:val="1"/>
          <w:color w:val="555555"/>
          <w:sz w:val="24"/>
          <w:szCs w:val="24"/>
          <w:highlight w:val="white"/>
          <w:rtl w:val="0"/>
        </w:rPr>
        <w:t xml:space="preserve">Amy is a police officer and goes to the grocery store after work. What direction should she travel to go to the grocery store?</w:t>
      </w:r>
    </w:p>
    <w:tbl>
      <w:tblPr>
        <w:tblStyle w:val="Table5"/>
        <w:tblW w:w="1008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90"/>
        <w:gridCol w:w="2550"/>
        <w:gridCol w:w="2520"/>
        <w:gridCol w:w="2520"/>
        <w:tblGridChange w:id="0">
          <w:tblGrid>
            <w:gridCol w:w="2490"/>
            <w:gridCol w:w="2550"/>
            <w:gridCol w:w="2520"/>
            <w:gridCol w:w="252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b w:val="1"/>
                <w:color w:val="555555"/>
                <w:sz w:val="24"/>
                <w:szCs w:val="24"/>
                <w:highlight w:val="white"/>
              </w:rPr>
            </w:pPr>
            <w:r w:rsidDel="00000000" w:rsidR="00000000" w:rsidRPr="00000000">
              <w:rPr>
                <w:b w:val="1"/>
                <w:color w:val="555555"/>
                <w:sz w:val="24"/>
                <w:szCs w:val="24"/>
                <w:highlight w:val="white"/>
                <w:rtl w:val="0"/>
              </w:rPr>
              <w:t xml:space="preserve">A. Northwest</w:t>
              <w:tab/>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b w:val="1"/>
                <w:color w:val="555555"/>
                <w:sz w:val="24"/>
                <w:szCs w:val="24"/>
                <w:highlight w:val="white"/>
              </w:rPr>
            </w:pPr>
            <w:r w:rsidDel="00000000" w:rsidR="00000000" w:rsidRPr="00000000">
              <w:rPr>
                <w:b w:val="1"/>
                <w:color w:val="555555"/>
                <w:sz w:val="24"/>
                <w:szCs w:val="24"/>
                <w:highlight w:val="white"/>
                <w:rtl w:val="0"/>
              </w:rPr>
              <w:t xml:space="preserve">B. South</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b w:val="1"/>
                <w:color w:val="555555"/>
                <w:sz w:val="24"/>
                <w:szCs w:val="24"/>
                <w:highlight w:val="white"/>
              </w:rPr>
            </w:pPr>
            <w:r w:rsidDel="00000000" w:rsidR="00000000" w:rsidRPr="00000000">
              <w:rPr>
                <w:b w:val="1"/>
                <w:color w:val="555555"/>
                <w:sz w:val="24"/>
                <w:szCs w:val="24"/>
                <w:highlight w:val="white"/>
                <w:rtl w:val="0"/>
              </w:rPr>
              <w:t xml:space="preserve">C. Southwest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b w:val="1"/>
                <w:color w:val="555555"/>
                <w:sz w:val="24"/>
                <w:szCs w:val="24"/>
                <w:highlight w:val="white"/>
              </w:rPr>
            </w:pPr>
            <w:r w:rsidDel="00000000" w:rsidR="00000000" w:rsidRPr="00000000">
              <w:rPr>
                <w:b w:val="1"/>
                <w:color w:val="555555"/>
                <w:sz w:val="24"/>
                <w:szCs w:val="24"/>
                <w:highlight w:val="white"/>
                <w:rtl w:val="0"/>
              </w:rPr>
              <w:t xml:space="preserve">D. Northeast</w:t>
            </w:r>
          </w:p>
        </w:tc>
      </w:tr>
    </w:tbl>
    <w:p w:rsidR="00000000" w:rsidDel="00000000" w:rsidP="00000000" w:rsidRDefault="00000000" w:rsidRPr="00000000" w14:paraId="00000050">
      <w:pPr>
        <w:numPr>
          <w:ilvl w:val="0"/>
          <w:numId w:val="2"/>
        </w:numPr>
        <w:shd w:fill="ffffff" w:val="clear"/>
        <w:spacing w:after="300" w:before="260" w:lineRule="auto"/>
        <w:ind w:left="720" w:hanging="360"/>
        <w:rPr>
          <w:b w:val="1"/>
          <w:color w:val="555555"/>
          <w:sz w:val="24"/>
          <w:szCs w:val="24"/>
          <w:highlight w:val="white"/>
          <w:u w:val="none"/>
        </w:rPr>
      </w:pPr>
      <w:r w:rsidDel="00000000" w:rsidR="00000000" w:rsidRPr="00000000">
        <w:rPr>
          <w:b w:val="1"/>
          <w:color w:val="555555"/>
          <w:sz w:val="24"/>
          <w:szCs w:val="24"/>
          <w:highlight w:val="white"/>
          <w:rtl w:val="0"/>
        </w:rPr>
        <w:t xml:space="preserve">Karla goes to the park after school. What direction should she travel in to get to the park?</w:t>
      </w:r>
    </w:p>
    <w:tbl>
      <w:tblPr>
        <w:tblStyle w:val="Table6"/>
        <w:tblW w:w="1008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
        <w:gridCol w:w="2520"/>
        <w:gridCol w:w="2520"/>
        <w:gridCol w:w="2520"/>
        <w:tblGridChange w:id="0">
          <w:tblGrid>
            <w:gridCol w:w="2520"/>
            <w:gridCol w:w="2520"/>
            <w:gridCol w:w="2520"/>
            <w:gridCol w:w="252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b w:val="1"/>
                <w:color w:val="555555"/>
                <w:sz w:val="24"/>
                <w:szCs w:val="24"/>
                <w:highlight w:val="white"/>
              </w:rPr>
            </w:pPr>
            <w:r w:rsidDel="00000000" w:rsidR="00000000" w:rsidRPr="00000000">
              <w:rPr>
                <w:b w:val="1"/>
                <w:color w:val="555555"/>
                <w:sz w:val="24"/>
                <w:szCs w:val="24"/>
                <w:highlight w:val="white"/>
                <w:rtl w:val="0"/>
              </w:rPr>
              <w:t xml:space="preserve">A. Southeast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b w:val="1"/>
                <w:color w:val="555555"/>
                <w:sz w:val="24"/>
                <w:szCs w:val="24"/>
                <w:highlight w:val="white"/>
              </w:rPr>
            </w:pPr>
            <w:r w:rsidDel="00000000" w:rsidR="00000000" w:rsidRPr="00000000">
              <w:rPr>
                <w:b w:val="1"/>
                <w:color w:val="555555"/>
                <w:sz w:val="24"/>
                <w:szCs w:val="24"/>
                <w:highlight w:val="white"/>
                <w:rtl w:val="0"/>
              </w:rPr>
              <w:t xml:space="preserve">B. South</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b w:val="1"/>
                <w:color w:val="555555"/>
                <w:sz w:val="24"/>
                <w:szCs w:val="24"/>
                <w:highlight w:val="white"/>
              </w:rPr>
            </w:pPr>
            <w:r w:rsidDel="00000000" w:rsidR="00000000" w:rsidRPr="00000000">
              <w:rPr>
                <w:b w:val="1"/>
                <w:color w:val="555555"/>
                <w:sz w:val="24"/>
                <w:szCs w:val="24"/>
                <w:highlight w:val="white"/>
                <w:rtl w:val="0"/>
              </w:rPr>
              <w:t xml:space="preserve">C. Southwest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b w:val="1"/>
                <w:color w:val="555555"/>
                <w:sz w:val="24"/>
                <w:szCs w:val="24"/>
                <w:highlight w:val="white"/>
              </w:rPr>
            </w:pPr>
            <w:r w:rsidDel="00000000" w:rsidR="00000000" w:rsidRPr="00000000">
              <w:rPr>
                <w:b w:val="1"/>
                <w:color w:val="555555"/>
                <w:sz w:val="24"/>
                <w:szCs w:val="24"/>
                <w:highlight w:val="white"/>
                <w:rtl w:val="0"/>
              </w:rPr>
              <w:t xml:space="preserve">D. Northeast</w:t>
            </w:r>
          </w:p>
        </w:tc>
      </w:tr>
    </w:tbl>
    <w:p w:rsidR="00000000" w:rsidDel="00000000" w:rsidP="00000000" w:rsidRDefault="00000000" w:rsidRPr="00000000" w14:paraId="00000055">
      <w:pPr>
        <w:numPr>
          <w:ilvl w:val="0"/>
          <w:numId w:val="2"/>
        </w:numPr>
        <w:shd w:fill="ffffff" w:val="clear"/>
        <w:spacing w:after="300" w:before="260" w:lineRule="auto"/>
        <w:ind w:left="720" w:hanging="360"/>
        <w:rPr>
          <w:b w:val="1"/>
          <w:color w:val="555555"/>
          <w:sz w:val="24"/>
          <w:szCs w:val="24"/>
          <w:highlight w:val="white"/>
          <w:u w:val="none"/>
        </w:rPr>
      </w:pPr>
      <w:r w:rsidDel="00000000" w:rsidR="00000000" w:rsidRPr="00000000">
        <w:rPr>
          <w:b w:val="1"/>
          <w:color w:val="555555"/>
          <w:sz w:val="24"/>
          <w:szCs w:val="24"/>
          <w:highlight w:val="white"/>
          <w:rtl w:val="0"/>
        </w:rPr>
        <w:t xml:space="preserve">Deangelo lives on Brick Street.  He needs to head in what direction to go to the grocery store?</w:t>
      </w:r>
    </w:p>
    <w:tbl>
      <w:tblPr>
        <w:tblStyle w:val="Table7"/>
        <w:tblW w:w="1008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
        <w:gridCol w:w="2520"/>
        <w:gridCol w:w="2520"/>
        <w:gridCol w:w="2520"/>
        <w:tblGridChange w:id="0">
          <w:tblGrid>
            <w:gridCol w:w="2520"/>
            <w:gridCol w:w="2520"/>
            <w:gridCol w:w="2520"/>
            <w:gridCol w:w="252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b w:val="1"/>
                <w:color w:val="555555"/>
                <w:sz w:val="24"/>
                <w:szCs w:val="24"/>
                <w:highlight w:val="white"/>
              </w:rPr>
            </w:pPr>
            <w:r w:rsidDel="00000000" w:rsidR="00000000" w:rsidRPr="00000000">
              <w:rPr>
                <w:b w:val="1"/>
                <w:color w:val="555555"/>
                <w:sz w:val="24"/>
                <w:szCs w:val="24"/>
                <w:highlight w:val="white"/>
                <w:rtl w:val="0"/>
              </w:rPr>
              <w:t xml:space="preserve">A. North</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b w:val="1"/>
                <w:color w:val="555555"/>
                <w:sz w:val="24"/>
                <w:szCs w:val="24"/>
                <w:highlight w:val="white"/>
              </w:rPr>
            </w:pPr>
            <w:r w:rsidDel="00000000" w:rsidR="00000000" w:rsidRPr="00000000">
              <w:rPr>
                <w:b w:val="1"/>
                <w:color w:val="555555"/>
                <w:sz w:val="24"/>
                <w:szCs w:val="24"/>
                <w:highlight w:val="white"/>
                <w:rtl w:val="0"/>
              </w:rPr>
              <w:t xml:space="preserve">B. Northwest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b w:val="1"/>
                <w:color w:val="555555"/>
                <w:sz w:val="24"/>
                <w:szCs w:val="24"/>
                <w:highlight w:val="white"/>
              </w:rPr>
            </w:pPr>
            <w:r w:rsidDel="00000000" w:rsidR="00000000" w:rsidRPr="00000000">
              <w:rPr>
                <w:b w:val="1"/>
                <w:color w:val="555555"/>
                <w:sz w:val="24"/>
                <w:szCs w:val="24"/>
                <w:highlight w:val="white"/>
                <w:rtl w:val="0"/>
              </w:rPr>
              <w:t xml:space="preserve">C. Northeast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b w:val="1"/>
                <w:color w:val="555555"/>
                <w:sz w:val="24"/>
                <w:szCs w:val="24"/>
                <w:highlight w:val="white"/>
              </w:rPr>
            </w:pPr>
            <w:r w:rsidDel="00000000" w:rsidR="00000000" w:rsidRPr="00000000">
              <w:rPr>
                <w:b w:val="1"/>
                <w:color w:val="555555"/>
                <w:sz w:val="24"/>
                <w:szCs w:val="24"/>
                <w:highlight w:val="white"/>
                <w:rtl w:val="0"/>
              </w:rPr>
              <w:t xml:space="preserve">D. Southwest</w:t>
            </w:r>
          </w:p>
        </w:tc>
      </w:tr>
    </w:tbl>
    <w:p w:rsidR="00000000" w:rsidDel="00000000" w:rsidP="00000000" w:rsidRDefault="00000000" w:rsidRPr="00000000" w14:paraId="0000005A">
      <w:pPr>
        <w:numPr>
          <w:ilvl w:val="0"/>
          <w:numId w:val="2"/>
        </w:numPr>
        <w:shd w:fill="ffffff" w:val="clear"/>
        <w:spacing w:after="300" w:before="260" w:lineRule="auto"/>
        <w:ind w:left="720" w:hanging="360"/>
        <w:rPr>
          <w:b w:val="1"/>
          <w:color w:val="555555"/>
          <w:sz w:val="24"/>
          <w:szCs w:val="24"/>
          <w:highlight w:val="white"/>
          <w:u w:val="none"/>
        </w:rPr>
      </w:pPr>
      <w:r w:rsidDel="00000000" w:rsidR="00000000" w:rsidRPr="00000000">
        <w:rPr>
          <w:b w:val="1"/>
          <w:color w:val="555555"/>
          <w:sz w:val="24"/>
          <w:szCs w:val="24"/>
          <w:highlight w:val="white"/>
          <w:rtl w:val="0"/>
        </w:rPr>
        <w:t xml:space="preserve">David is a train conductor.  He wants to meet an old friend at the Clarita River during his break. In what direction should he travel to go to the river?</w:t>
      </w:r>
    </w:p>
    <w:tbl>
      <w:tblPr>
        <w:tblStyle w:val="Table8"/>
        <w:tblW w:w="1008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
        <w:gridCol w:w="2520"/>
        <w:gridCol w:w="2520"/>
        <w:gridCol w:w="2520"/>
        <w:tblGridChange w:id="0">
          <w:tblGrid>
            <w:gridCol w:w="2520"/>
            <w:gridCol w:w="2520"/>
            <w:gridCol w:w="2520"/>
            <w:gridCol w:w="252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b w:val="1"/>
                <w:color w:val="555555"/>
                <w:sz w:val="24"/>
                <w:szCs w:val="24"/>
                <w:highlight w:val="white"/>
              </w:rPr>
            </w:pPr>
            <w:r w:rsidDel="00000000" w:rsidR="00000000" w:rsidRPr="00000000">
              <w:rPr>
                <w:b w:val="1"/>
                <w:color w:val="555555"/>
                <w:sz w:val="24"/>
                <w:szCs w:val="24"/>
                <w:highlight w:val="white"/>
                <w:rtl w:val="0"/>
              </w:rPr>
              <w:t xml:space="preserve">A. Southwest</w:t>
              <w:tab/>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b w:val="1"/>
                <w:color w:val="555555"/>
                <w:sz w:val="24"/>
                <w:szCs w:val="24"/>
                <w:highlight w:val="white"/>
              </w:rPr>
            </w:pPr>
            <w:r w:rsidDel="00000000" w:rsidR="00000000" w:rsidRPr="00000000">
              <w:rPr>
                <w:b w:val="1"/>
                <w:color w:val="555555"/>
                <w:sz w:val="24"/>
                <w:szCs w:val="24"/>
                <w:highlight w:val="white"/>
                <w:rtl w:val="0"/>
              </w:rPr>
              <w:t xml:space="preserve">B. Northeast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b w:val="1"/>
                <w:color w:val="555555"/>
                <w:sz w:val="24"/>
                <w:szCs w:val="24"/>
                <w:highlight w:val="white"/>
              </w:rPr>
            </w:pPr>
            <w:r w:rsidDel="00000000" w:rsidR="00000000" w:rsidRPr="00000000">
              <w:rPr>
                <w:b w:val="1"/>
                <w:color w:val="555555"/>
                <w:sz w:val="24"/>
                <w:szCs w:val="24"/>
                <w:highlight w:val="white"/>
                <w:rtl w:val="0"/>
              </w:rPr>
              <w:t xml:space="preserve">C. Northwest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b w:val="1"/>
                <w:color w:val="555555"/>
                <w:sz w:val="24"/>
                <w:szCs w:val="24"/>
                <w:highlight w:val="white"/>
              </w:rPr>
            </w:pPr>
            <w:r w:rsidDel="00000000" w:rsidR="00000000" w:rsidRPr="00000000">
              <w:rPr>
                <w:b w:val="1"/>
                <w:color w:val="555555"/>
                <w:sz w:val="24"/>
                <w:szCs w:val="24"/>
                <w:highlight w:val="white"/>
                <w:rtl w:val="0"/>
              </w:rPr>
              <w:t xml:space="preserve">D. Southeast</w:t>
            </w:r>
          </w:p>
        </w:tc>
      </w:tr>
    </w:tbl>
    <w:p w:rsidR="00000000" w:rsidDel="00000000" w:rsidP="00000000" w:rsidRDefault="00000000" w:rsidRPr="00000000" w14:paraId="0000005F">
      <w:pPr>
        <w:numPr>
          <w:ilvl w:val="0"/>
          <w:numId w:val="2"/>
        </w:numPr>
        <w:shd w:fill="ffffff" w:val="clear"/>
        <w:spacing w:after="300" w:before="260" w:lineRule="auto"/>
        <w:ind w:left="720" w:hanging="360"/>
        <w:rPr>
          <w:b w:val="1"/>
          <w:color w:val="555555"/>
          <w:sz w:val="24"/>
          <w:szCs w:val="24"/>
          <w:highlight w:val="white"/>
          <w:u w:val="none"/>
        </w:rPr>
      </w:pPr>
      <w:r w:rsidDel="00000000" w:rsidR="00000000" w:rsidRPr="00000000">
        <w:rPr>
          <w:b w:val="1"/>
          <w:color w:val="555555"/>
          <w:sz w:val="24"/>
          <w:szCs w:val="24"/>
          <w:highlight w:val="white"/>
          <w:rtl w:val="0"/>
        </w:rPr>
        <w:t xml:space="preserve">Rika is a teacher and takes the train home.  In what direction should she travel to get to the train station?</w:t>
      </w:r>
    </w:p>
    <w:tbl>
      <w:tblPr>
        <w:tblStyle w:val="Table9"/>
        <w:tblW w:w="1008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
        <w:gridCol w:w="2520"/>
        <w:gridCol w:w="2520"/>
        <w:gridCol w:w="2520"/>
        <w:tblGridChange w:id="0">
          <w:tblGrid>
            <w:gridCol w:w="2520"/>
            <w:gridCol w:w="2520"/>
            <w:gridCol w:w="2520"/>
            <w:gridCol w:w="252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b w:val="1"/>
                <w:color w:val="555555"/>
                <w:sz w:val="24"/>
                <w:szCs w:val="24"/>
                <w:highlight w:val="white"/>
              </w:rPr>
            </w:pPr>
            <w:r w:rsidDel="00000000" w:rsidR="00000000" w:rsidRPr="00000000">
              <w:rPr>
                <w:b w:val="1"/>
                <w:color w:val="555555"/>
                <w:sz w:val="24"/>
                <w:szCs w:val="24"/>
                <w:highlight w:val="white"/>
                <w:rtl w:val="0"/>
              </w:rPr>
              <w:t xml:space="preserve">A. Northeast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b w:val="1"/>
                <w:color w:val="555555"/>
                <w:sz w:val="24"/>
                <w:szCs w:val="24"/>
                <w:highlight w:val="white"/>
              </w:rPr>
            </w:pPr>
            <w:r w:rsidDel="00000000" w:rsidR="00000000" w:rsidRPr="00000000">
              <w:rPr>
                <w:b w:val="1"/>
                <w:color w:val="555555"/>
                <w:sz w:val="24"/>
                <w:szCs w:val="24"/>
                <w:highlight w:val="white"/>
                <w:rtl w:val="0"/>
              </w:rPr>
              <w:t xml:space="preserve">B. Southeast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b w:val="1"/>
                <w:color w:val="555555"/>
                <w:sz w:val="24"/>
                <w:szCs w:val="24"/>
                <w:highlight w:val="white"/>
              </w:rPr>
            </w:pPr>
            <w:r w:rsidDel="00000000" w:rsidR="00000000" w:rsidRPr="00000000">
              <w:rPr>
                <w:b w:val="1"/>
                <w:color w:val="555555"/>
                <w:sz w:val="24"/>
                <w:szCs w:val="24"/>
                <w:highlight w:val="white"/>
                <w:rtl w:val="0"/>
              </w:rPr>
              <w:t xml:space="preserve">C. Southwest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b w:val="1"/>
                <w:color w:val="555555"/>
                <w:sz w:val="24"/>
                <w:szCs w:val="24"/>
                <w:highlight w:val="white"/>
              </w:rPr>
            </w:pPr>
            <w:r w:rsidDel="00000000" w:rsidR="00000000" w:rsidRPr="00000000">
              <w:rPr>
                <w:b w:val="1"/>
                <w:color w:val="555555"/>
                <w:sz w:val="24"/>
                <w:szCs w:val="24"/>
                <w:highlight w:val="white"/>
                <w:rtl w:val="0"/>
              </w:rPr>
              <w:t xml:space="preserve">D. Northwest</w:t>
            </w:r>
          </w:p>
        </w:tc>
      </w:tr>
    </w:tbl>
    <w:p w:rsidR="00000000" w:rsidDel="00000000" w:rsidP="00000000" w:rsidRDefault="00000000" w:rsidRPr="00000000" w14:paraId="00000064">
      <w:pPr>
        <w:shd w:fill="ffffff" w:val="clear"/>
        <w:spacing w:after="300" w:before="260" w:lineRule="auto"/>
        <w:ind w:left="720" w:firstLine="0"/>
        <w:rPr>
          <w:b w:val="1"/>
          <w:color w:val="555555"/>
          <w:sz w:val="24"/>
          <w:szCs w:val="24"/>
          <w:highlight w:val="white"/>
        </w:rPr>
      </w:pPr>
      <w:r w:rsidDel="00000000" w:rsidR="00000000" w:rsidRPr="00000000">
        <w:rPr>
          <w:rtl w:val="0"/>
        </w:rPr>
      </w:r>
    </w:p>
    <w:p w:rsidR="00000000" w:rsidDel="00000000" w:rsidP="00000000" w:rsidRDefault="00000000" w:rsidRPr="00000000" w14:paraId="00000065">
      <w:pPr>
        <w:numPr>
          <w:ilvl w:val="0"/>
          <w:numId w:val="2"/>
        </w:numPr>
        <w:shd w:fill="ffffff" w:val="clear"/>
        <w:spacing w:after="300" w:before="260" w:lineRule="auto"/>
        <w:ind w:left="720" w:hanging="360"/>
        <w:rPr>
          <w:b w:val="1"/>
          <w:color w:val="555555"/>
          <w:sz w:val="24"/>
          <w:szCs w:val="24"/>
          <w:highlight w:val="white"/>
          <w:u w:val="none"/>
        </w:rPr>
      </w:pPr>
      <w:r w:rsidDel="00000000" w:rsidR="00000000" w:rsidRPr="00000000">
        <w:rPr>
          <w:b w:val="1"/>
          <w:color w:val="555555"/>
          <w:sz w:val="24"/>
          <w:szCs w:val="24"/>
          <w:highlight w:val="white"/>
          <w:rtl w:val="0"/>
        </w:rPr>
        <w:t xml:space="preserve">Gina wants to go to the east entrance of the police station. What street is east of the station?</w:t>
      </w:r>
    </w:p>
    <w:tbl>
      <w:tblPr>
        <w:tblStyle w:val="Table10"/>
        <w:tblW w:w="1008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
        <w:gridCol w:w="2520"/>
        <w:gridCol w:w="2520"/>
        <w:gridCol w:w="2520"/>
        <w:tblGridChange w:id="0">
          <w:tblGrid>
            <w:gridCol w:w="2520"/>
            <w:gridCol w:w="2520"/>
            <w:gridCol w:w="2520"/>
            <w:gridCol w:w="252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b w:val="1"/>
                <w:color w:val="555555"/>
                <w:sz w:val="24"/>
                <w:szCs w:val="24"/>
                <w:highlight w:val="white"/>
              </w:rPr>
            </w:pPr>
            <w:r w:rsidDel="00000000" w:rsidR="00000000" w:rsidRPr="00000000">
              <w:rPr>
                <w:b w:val="1"/>
                <w:color w:val="555555"/>
                <w:sz w:val="24"/>
                <w:szCs w:val="24"/>
                <w:highlight w:val="white"/>
                <w:rtl w:val="0"/>
              </w:rPr>
              <w:t xml:space="preserve">A. Shire St.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b w:val="1"/>
                <w:color w:val="555555"/>
                <w:sz w:val="24"/>
                <w:szCs w:val="24"/>
                <w:highlight w:val="white"/>
              </w:rPr>
            </w:pPr>
            <w:r w:rsidDel="00000000" w:rsidR="00000000" w:rsidRPr="00000000">
              <w:rPr>
                <w:b w:val="1"/>
                <w:color w:val="555555"/>
                <w:sz w:val="24"/>
                <w:szCs w:val="24"/>
                <w:highlight w:val="white"/>
                <w:rtl w:val="0"/>
              </w:rPr>
              <w:t xml:space="preserve">B. Blake Street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b w:val="1"/>
                <w:color w:val="555555"/>
                <w:sz w:val="24"/>
                <w:szCs w:val="24"/>
                <w:highlight w:val="white"/>
              </w:rPr>
            </w:pPr>
            <w:r w:rsidDel="00000000" w:rsidR="00000000" w:rsidRPr="00000000">
              <w:rPr>
                <w:b w:val="1"/>
                <w:color w:val="555555"/>
                <w:sz w:val="24"/>
                <w:szCs w:val="24"/>
                <w:highlight w:val="white"/>
                <w:rtl w:val="0"/>
              </w:rPr>
              <w:t xml:space="preserve">C. Myer St.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b w:val="1"/>
                <w:color w:val="555555"/>
                <w:sz w:val="24"/>
                <w:szCs w:val="24"/>
                <w:highlight w:val="white"/>
              </w:rPr>
            </w:pPr>
            <w:r w:rsidDel="00000000" w:rsidR="00000000" w:rsidRPr="00000000">
              <w:rPr>
                <w:b w:val="1"/>
                <w:color w:val="555555"/>
                <w:sz w:val="24"/>
                <w:szCs w:val="24"/>
                <w:highlight w:val="white"/>
                <w:rtl w:val="0"/>
              </w:rPr>
              <w:t xml:space="preserve">D. Gerard St.</w:t>
            </w:r>
          </w:p>
        </w:tc>
      </w:tr>
    </w:tbl>
    <w:p w:rsidR="00000000" w:rsidDel="00000000" w:rsidP="00000000" w:rsidRDefault="00000000" w:rsidRPr="00000000" w14:paraId="0000006A">
      <w:pPr>
        <w:shd w:fill="ffffff" w:val="clear"/>
        <w:spacing w:after="300" w:before="260" w:lineRule="auto"/>
        <w:ind w:left="0" w:firstLine="0"/>
        <w:rPr>
          <w:b w:val="1"/>
          <w:color w:val="555555"/>
          <w:sz w:val="24"/>
          <w:szCs w:val="24"/>
          <w:highlight w:val="white"/>
        </w:rPr>
      </w:pPr>
      <w:r w:rsidDel="00000000" w:rsidR="00000000" w:rsidRPr="00000000">
        <w:rPr>
          <w:b w:val="1"/>
          <w:color w:val="555555"/>
          <w:sz w:val="24"/>
          <w:szCs w:val="24"/>
          <w:highlight w:val="white"/>
        </w:rPr>
        <w:drawing>
          <wp:inline distB="114300" distT="114300" distL="114300" distR="114300">
            <wp:extent cx="6858000" cy="2120900"/>
            <wp:effectExtent b="0" l="0" r="0" t="0"/>
            <wp:docPr id="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6858000" cy="2120900"/>
                    </a:xfrm>
                    <a:prstGeom prst="rect"/>
                    <a:ln/>
                  </pic:spPr>
                </pic:pic>
              </a:graphicData>
            </a:graphic>
          </wp:inline>
        </w:drawing>
      </w:r>
      <w:r w:rsidDel="00000000" w:rsidR="00000000" w:rsidRPr="00000000">
        <w:rPr>
          <w:rtl w:val="0"/>
        </w:rPr>
      </w:r>
    </w:p>
    <w:tbl>
      <w:tblPr>
        <w:tblStyle w:val="Table11"/>
        <w:tblW w:w="10455.0" w:type="dxa"/>
        <w:jc w:val="left"/>
        <w:tblInd w:w="4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55"/>
        <w:tblGridChange w:id="0">
          <w:tblGrid>
            <w:gridCol w:w="10455"/>
          </w:tblGrid>
        </w:tblGridChange>
      </w:tblGrid>
      <w:tr>
        <w:tc>
          <w:tcPr>
            <w:shd w:fill="d9ead3" w:val="clear"/>
            <w:tcMar>
              <w:top w:w="100.0" w:type="dxa"/>
              <w:left w:w="100.0" w:type="dxa"/>
              <w:bottom w:w="100.0" w:type="dxa"/>
              <w:right w:w="100.0" w:type="dxa"/>
            </w:tcMar>
            <w:vAlign w:val="top"/>
          </w:tcPr>
          <w:p w:rsidR="00000000" w:rsidDel="00000000" w:rsidP="00000000" w:rsidRDefault="00000000" w:rsidRPr="00000000" w14:paraId="0000006B">
            <w:pPr>
              <w:spacing w:line="240" w:lineRule="auto"/>
              <w:rPr>
                <w:rFonts w:ascii="Roboto" w:cs="Roboto" w:eastAsia="Roboto" w:hAnsi="Roboto"/>
                <w:b w:val="1"/>
                <w:sz w:val="25"/>
                <w:szCs w:val="25"/>
              </w:rPr>
            </w:pPr>
            <w:r w:rsidDel="00000000" w:rsidR="00000000" w:rsidRPr="00000000">
              <w:rPr>
                <w:rFonts w:ascii="Roboto" w:cs="Roboto" w:eastAsia="Roboto" w:hAnsi="Roboto"/>
                <w:b w:val="1"/>
                <w:sz w:val="25"/>
                <w:szCs w:val="25"/>
                <w:rtl w:val="0"/>
              </w:rPr>
              <w:t xml:space="preserve">Extension:  Playing map games can be a fun way to begin to learn places on the map.  Seterra is a website where you can play through a ton of differing ones.  Each game comes with different “modes” that can help you learn the location, and test or challenge yourself. </w:t>
            </w:r>
          </w:p>
          <w:p w:rsidR="00000000" w:rsidDel="00000000" w:rsidP="00000000" w:rsidRDefault="00000000" w:rsidRPr="00000000" w14:paraId="0000006C">
            <w:pPr>
              <w:spacing w:line="240" w:lineRule="auto"/>
              <w:rPr>
                <w:rFonts w:ascii="Roboto" w:cs="Roboto" w:eastAsia="Roboto" w:hAnsi="Roboto"/>
                <w:b w:val="1"/>
                <w:sz w:val="25"/>
                <w:szCs w:val="25"/>
              </w:rPr>
            </w:pPr>
            <w:r w:rsidDel="00000000" w:rsidR="00000000" w:rsidRPr="00000000">
              <w:rPr>
                <w:rtl w:val="0"/>
              </w:rPr>
            </w:r>
          </w:p>
          <w:p w:rsidR="00000000" w:rsidDel="00000000" w:rsidP="00000000" w:rsidRDefault="00000000" w:rsidRPr="00000000" w14:paraId="0000006D">
            <w:pPr>
              <w:spacing w:line="240" w:lineRule="auto"/>
              <w:rPr>
                <w:rFonts w:ascii="Roboto" w:cs="Roboto" w:eastAsia="Roboto" w:hAnsi="Roboto"/>
                <w:b w:val="1"/>
                <w:sz w:val="25"/>
                <w:szCs w:val="25"/>
              </w:rPr>
            </w:pPr>
            <w:r w:rsidDel="00000000" w:rsidR="00000000" w:rsidRPr="00000000">
              <w:rPr>
                <w:rFonts w:ascii="Roboto" w:cs="Roboto" w:eastAsia="Roboto" w:hAnsi="Roboto"/>
                <w:b w:val="1"/>
                <w:sz w:val="25"/>
                <w:szCs w:val="25"/>
                <w:rtl w:val="0"/>
              </w:rPr>
              <w:t xml:space="preserve">Game Links</w:t>
            </w:r>
          </w:p>
          <w:p w:rsidR="00000000" w:rsidDel="00000000" w:rsidP="00000000" w:rsidRDefault="00000000" w:rsidRPr="00000000" w14:paraId="0000006E">
            <w:pPr>
              <w:spacing w:line="240" w:lineRule="auto"/>
              <w:rPr>
                <w:rFonts w:ascii="Roboto" w:cs="Roboto" w:eastAsia="Roboto" w:hAnsi="Roboto"/>
                <w:b w:val="1"/>
                <w:sz w:val="25"/>
                <w:szCs w:val="25"/>
              </w:rPr>
            </w:pPr>
            <w:r w:rsidDel="00000000" w:rsidR="00000000" w:rsidRPr="00000000">
              <w:rPr>
                <w:rtl w:val="0"/>
              </w:rPr>
            </w:r>
          </w:p>
          <w:p w:rsidR="00000000" w:rsidDel="00000000" w:rsidP="00000000" w:rsidRDefault="00000000" w:rsidRPr="00000000" w14:paraId="0000006F">
            <w:pPr>
              <w:numPr>
                <w:ilvl w:val="0"/>
                <w:numId w:val="4"/>
              </w:numPr>
              <w:spacing w:line="240" w:lineRule="auto"/>
              <w:ind w:left="720" w:hanging="360"/>
              <w:rPr>
                <w:rFonts w:ascii="Roboto" w:cs="Roboto" w:eastAsia="Roboto" w:hAnsi="Roboto"/>
                <w:b w:val="1"/>
                <w:sz w:val="25"/>
                <w:szCs w:val="25"/>
                <w:u w:val="none"/>
              </w:rPr>
            </w:pPr>
            <w:r w:rsidDel="00000000" w:rsidR="00000000" w:rsidRPr="00000000">
              <w:rPr>
                <w:rFonts w:ascii="Roboto" w:cs="Roboto" w:eastAsia="Roboto" w:hAnsi="Roboto"/>
                <w:b w:val="1"/>
                <w:sz w:val="25"/>
                <w:szCs w:val="25"/>
                <w:rtl w:val="0"/>
              </w:rPr>
              <w:t xml:space="preserve">Start with by learning </w:t>
            </w:r>
            <w:hyperlink r:id="rId12">
              <w:r w:rsidDel="00000000" w:rsidR="00000000" w:rsidRPr="00000000">
                <w:rPr>
                  <w:rFonts w:ascii="Roboto" w:cs="Roboto" w:eastAsia="Roboto" w:hAnsi="Roboto"/>
                  <w:b w:val="1"/>
                  <w:color w:val="1155cc"/>
                  <w:sz w:val="25"/>
                  <w:szCs w:val="25"/>
                  <w:u w:val="single"/>
                  <w:rtl w:val="0"/>
                </w:rPr>
                <w:t xml:space="preserve">Continents and Oceans</w:t>
              </w:r>
            </w:hyperlink>
            <w:r w:rsidDel="00000000" w:rsidR="00000000" w:rsidRPr="00000000">
              <w:rPr>
                <w:rFonts w:ascii="Roboto" w:cs="Roboto" w:eastAsia="Roboto" w:hAnsi="Roboto"/>
                <w:b w:val="1"/>
                <w:sz w:val="25"/>
                <w:szCs w:val="25"/>
                <w:rtl w:val="0"/>
              </w:rPr>
              <w:t xml:space="preserve">.  </w:t>
            </w:r>
          </w:p>
          <w:p w:rsidR="00000000" w:rsidDel="00000000" w:rsidP="00000000" w:rsidRDefault="00000000" w:rsidRPr="00000000" w14:paraId="00000070">
            <w:pPr>
              <w:numPr>
                <w:ilvl w:val="0"/>
                <w:numId w:val="4"/>
              </w:numPr>
              <w:spacing w:line="240" w:lineRule="auto"/>
              <w:ind w:left="720" w:hanging="360"/>
              <w:rPr>
                <w:rFonts w:ascii="Roboto" w:cs="Roboto" w:eastAsia="Roboto" w:hAnsi="Roboto"/>
                <w:b w:val="1"/>
                <w:sz w:val="25"/>
                <w:szCs w:val="25"/>
                <w:u w:val="none"/>
              </w:rPr>
            </w:pPr>
            <w:r w:rsidDel="00000000" w:rsidR="00000000" w:rsidRPr="00000000">
              <w:rPr>
                <w:rFonts w:ascii="Roboto" w:cs="Roboto" w:eastAsia="Roboto" w:hAnsi="Roboto"/>
                <w:b w:val="1"/>
                <w:sz w:val="25"/>
                <w:szCs w:val="25"/>
                <w:rtl w:val="0"/>
              </w:rPr>
              <w:t xml:space="preserve">If you’re up for a challenge, try learning </w:t>
            </w:r>
            <w:hyperlink r:id="rId13">
              <w:r w:rsidDel="00000000" w:rsidR="00000000" w:rsidRPr="00000000">
                <w:rPr>
                  <w:rFonts w:ascii="Roboto" w:cs="Roboto" w:eastAsia="Roboto" w:hAnsi="Roboto"/>
                  <w:b w:val="1"/>
                  <w:color w:val="1155cc"/>
                  <w:sz w:val="25"/>
                  <w:szCs w:val="25"/>
                  <w:u w:val="single"/>
                  <w:rtl w:val="0"/>
                </w:rPr>
                <w:t xml:space="preserve">all the U.S. States</w:t>
              </w:r>
            </w:hyperlink>
            <w:r w:rsidDel="00000000" w:rsidR="00000000" w:rsidRPr="00000000">
              <w:rPr>
                <w:rFonts w:ascii="Roboto" w:cs="Roboto" w:eastAsia="Roboto" w:hAnsi="Roboto"/>
                <w:b w:val="1"/>
                <w:sz w:val="25"/>
                <w:szCs w:val="25"/>
                <w:rtl w:val="0"/>
              </w:rPr>
              <w:t xml:space="preserve">.  </w:t>
            </w:r>
          </w:p>
          <w:p w:rsidR="00000000" w:rsidDel="00000000" w:rsidP="00000000" w:rsidRDefault="00000000" w:rsidRPr="00000000" w14:paraId="00000071">
            <w:pPr>
              <w:numPr>
                <w:ilvl w:val="0"/>
                <w:numId w:val="4"/>
              </w:numPr>
              <w:spacing w:line="240" w:lineRule="auto"/>
              <w:ind w:left="720" w:hanging="360"/>
              <w:rPr>
                <w:rFonts w:ascii="Roboto" w:cs="Roboto" w:eastAsia="Roboto" w:hAnsi="Roboto"/>
                <w:b w:val="1"/>
                <w:sz w:val="25"/>
                <w:szCs w:val="25"/>
                <w:u w:val="none"/>
              </w:rPr>
            </w:pPr>
            <w:r w:rsidDel="00000000" w:rsidR="00000000" w:rsidRPr="00000000">
              <w:rPr>
                <w:rFonts w:ascii="Roboto" w:cs="Roboto" w:eastAsia="Roboto" w:hAnsi="Roboto"/>
                <w:b w:val="1"/>
                <w:sz w:val="25"/>
                <w:szCs w:val="25"/>
                <w:rtl w:val="0"/>
              </w:rPr>
              <w:t xml:space="preserve">There are </w:t>
            </w:r>
            <w:hyperlink r:id="rId14">
              <w:r w:rsidDel="00000000" w:rsidR="00000000" w:rsidRPr="00000000">
                <w:rPr>
                  <w:rFonts w:ascii="Roboto" w:cs="Roboto" w:eastAsia="Roboto" w:hAnsi="Roboto"/>
                  <w:b w:val="1"/>
                  <w:color w:val="1155cc"/>
                  <w:sz w:val="25"/>
                  <w:szCs w:val="25"/>
                  <w:u w:val="single"/>
                  <w:rtl w:val="0"/>
                </w:rPr>
                <w:t xml:space="preserve">tons more games </w:t>
              </w:r>
            </w:hyperlink>
            <w:r w:rsidDel="00000000" w:rsidR="00000000" w:rsidRPr="00000000">
              <w:rPr>
                <w:rFonts w:ascii="Roboto" w:cs="Roboto" w:eastAsia="Roboto" w:hAnsi="Roboto"/>
                <w:b w:val="1"/>
                <w:sz w:val="25"/>
                <w:szCs w:val="25"/>
                <w:rtl w:val="0"/>
              </w:rPr>
              <w:t xml:space="preserve">available to check out too!</w:t>
            </w:r>
          </w:p>
        </w:tc>
      </w:tr>
    </w:tbl>
    <w:p w:rsidR="00000000" w:rsidDel="00000000" w:rsidP="00000000" w:rsidRDefault="00000000" w:rsidRPr="00000000" w14:paraId="00000072">
      <w:pPr>
        <w:shd w:fill="ffffff" w:val="clear"/>
        <w:spacing w:after="300" w:before="260" w:lineRule="auto"/>
        <w:ind w:left="720" w:firstLine="0"/>
        <w:rPr>
          <w:b w:val="1"/>
          <w:color w:val="555555"/>
          <w:sz w:val="24"/>
          <w:szCs w:val="24"/>
          <w:highlight w:val="white"/>
        </w:rPr>
      </w:pPr>
      <w:r w:rsidDel="00000000" w:rsidR="00000000" w:rsidRPr="00000000">
        <w:rPr>
          <w:rtl w:val="0"/>
        </w:rPr>
      </w:r>
    </w:p>
    <w:p w:rsidR="00000000" w:rsidDel="00000000" w:rsidP="00000000" w:rsidRDefault="00000000" w:rsidRPr="00000000" w14:paraId="00000073">
      <w:pPr>
        <w:shd w:fill="ffffff" w:val="clear"/>
        <w:spacing w:after="300" w:before="260" w:lineRule="auto"/>
        <w:ind w:left="0" w:firstLine="0"/>
        <w:rPr>
          <w:b w:val="1"/>
          <w:color w:val="555555"/>
          <w:sz w:val="24"/>
          <w:szCs w:val="24"/>
          <w:highlight w:val="white"/>
        </w:rPr>
      </w:pPr>
      <w:r w:rsidDel="00000000" w:rsidR="00000000" w:rsidRPr="00000000">
        <w:rPr>
          <w:rtl w:val="0"/>
        </w:rPr>
      </w:r>
    </w:p>
    <w:p w:rsidR="00000000" w:rsidDel="00000000" w:rsidP="00000000" w:rsidRDefault="00000000" w:rsidRPr="00000000" w14:paraId="00000074">
      <w:pPr>
        <w:shd w:fill="ffffff" w:val="clear"/>
        <w:spacing w:after="300" w:before="260" w:lineRule="auto"/>
        <w:ind w:left="720" w:firstLine="0"/>
        <w:rPr>
          <w:color w:val="555555"/>
          <w:sz w:val="24"/>
          <w:szCs w:val="24"/>
          <w:highlight w:val="white"/>
        </w:rPr>
      </w:pPr>
      <w:r w:rsidDel="00000000" w:rsidR="00000000" w:rsidRPr="00000000">
        <w:rPr>
          <w:rtl w:val="0"/>
        </w:rPr>
      </w:r>
    </w:p>
    <w:p w:rsidR="00000000" w:rsidDel="00000000" w:rsidP="00000000" w:rsidRDefault="00000000" w:rsidRPr="00000000" w14:paraId="00000075">
      <w:pPr>
        <w:shd w:fill="ffffff" w:val="clear"/>
        <w:spacing w:after="300" w:before="260" w:lineRule="auto"/>
        <w:rPr>
          <w:color w:val="555555"/>
          <w:sz w:val="24"/>
          <w:szCs w:val="24"/>
          <w:highlight w:val="white"/>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2.png"/><Relationship Id="rId13" Type="http://schemas.openxmlformats.org/officeDocument/2006/relationships/hyperlink" Target="https://online.seterra.com/en/vgp/3003" TargetMode="External"/><Relationship Id="rId12" Type="http://schemas.openxmlformats.org/officeDocument/2006/relationships/hyperlink" Target="https://online.seterra.com/en/vgp/318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hyperlink" Target="https://online.seterra.com/en"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6.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